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3F574" w14:textId="25CA4399" w:rsidR="00FB5D06" w:rsidRPr="007051A7" w:rsidRDefault="007051A7" w:rsidP="007051A7">
      <w:pPr>
        <w:spacing w:line="240" w:lineRule="auto"/>
        <w:ind w:left="720" w:firstLine="720"/>
        <w:rPr>
          <w:rFonts w:ascii="KG HAPPY Solid" w:hAnsi="KG HAPPY Solid"/>
          <w:sz w:val="12"/>
        </w:rPr>
      </w:pPr>
      <w:r w:rsidRPr="007051A7">
        <w:rPr>
          <w:rFonts w:ascii="KG HAPPY Solid" w:hAnsi="KG HAPPY Solid"/>
          <w:noProof/>
          <w:sz w:val="46"/>
          <w:szCs w:val="46"/>
        </w:rPr>
        <w:drawing>
          <wp:anchor distT="0" distB="0" distL="114300" distR="114300" simplePos="0" relativeHeight="251658240" behindDoc="0" locked="0" layoutInCell="1" allowOverlap="0" wp14:anchorId="61436284" wp14:editId="17DA04E4">
            <wp:simplePos x="0" y="0"/>
            <wp:positionH relativeFrom="column">
              <wp:posOffset>-56515</wp:posOffset>
            </wp:positionH>
            <wp:positionV relativeFrom="paragraph">
              <wp:posOffset>-95250</wp:posOffset>
            </wp:positionV>
            <wp:extent cx="884528" cy="8820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lf-logo-Black_P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28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1A7">
        <w:rPr>
          <w:rFonts w:ascii="KG HAPPY Solid" w:hAnsi="KG HAPPY Solid"/>
          <w:sz w:val="46"/>
          <w:szCs w:val="46"/>
        </w:rPr>
        <w:t>Student Change</w:t>
      </w:r>
      <w:r w:rsidRPr="007051A7">
        <w:rPr>
          <w:rFonts w:ascii="KG HAPPY Solid" w:hAnsi="KG HAPPY Solid"/>
          <w:sz w:val="40"/>
        </w:rPr>
        <w:t xml:space="preserve"> </w:t>
      </w:r>
      <w:r>
        <w:rPr>
          <w:rFonts w:ascii="KG HAPPY Solid" w:hAnsi="KG HAPPY Solid"/>
          <w:sz w:val="40"/>
        </w:rPr>
        <w:tab/>
      </w:r>
      <w:r>
        <w:rPr>
          <w:rFonts w:ascii="KG HAPPY Solid" w:hAnsi="KG HAPPY Solid"/>
          <w:sz w:val="40"/>
        </w:rPr>
        <w:tab/>
      </w:r>
      <w:r>
        <w:rPr>
          <w:rFonts w:ascii="KG HAPPY Solid" w:hAnsi="KG HAPPY Solid"/>
          <w:sz w:val="40"/>
        </w:rPr>
        <w:tab/>
      </w:r>
      <w:r>
        <w:rPr>
          <w:rFonts w:ascii="KG HAPPY Solid" w:hAnsi="KG HAPPY Solid"/>
          <w:sz w:val="40"/>
        </w:rPr>
        <w:tab/>
      </w:r>
      <w:r>
        <w:rPr>
          <w:rFonts w:ascii="KG HAPPY Solid" w:hAnsi="KG HAPPY Solid"/>
          <w:sz w:val="40"/>
        </w:rPr>
        <w:tab/>
      </w:r>
      <w:r>
        <w:rPr>
          <w:rFonts w:ascii="KG HAPPY Solid" w:hAnsi="KG HAPPY Solid"/>
          <w:sz w:val="40"/>
        </w:rPr>
        <w:tab/>
      </w:r>
      <w:r>
        <w:rPr>
          <w:rFonts w:ascii="KG HAPPY Solid" w:hAnsi="KG HAPPY Solid"/>
          <w:sz w:val="40"/>
        </w:rPr>
        <w:tab/>
      </w:r>
      <w:r w:rsidRPr="00CA29ED">
        <w:rPr>
          <w:rFonts w:ascii="KG HAPPY Solid" w:hAnsi="KG HAPPY Solid"/>
          <w:color w:val="7030A0"/>
          <w:sz w:val="46"/>
          <w:szCs w:val="46"/>
        </w:rPr>
        <w:t>Campaign Log</w:t>
      </w:r>
      <w:r w:rsidRPr="00CA29ED">
        <w:rPr>
          <w:rFonts w:ascii="KG HAPPY Solid" w:hAnsi="KG HAPPY Solid"/>
          <w:color w:val="7030A0"/>
        </w:rPr>
        <w:br/>
      </w:r>
      <w:r>
        <w:rPr>
          <w:rFonts w:ascii="KG HAPPY Solid" w:hAnsi="KG HAPPY Solid"/>
        </w:rPr>
        <w:tab/>
      </w:r>
      <w:r w:rsidRPr="007051A7">
        <w:rPr>
          <w:rFonts w:ascii="KG HAPPY Solid" w:hAnsi="KG HAPPY Solid"/>
          <w:sz w:val="16"/>
          <w:szCs w:val="16"/>
        </w:rPr>
        <w:t>University of Wolverhampton Students’ Union</w:t>
      </w:r>
    </w:p>
    <w:p w14:paraId="035C3BEC" w14:textId="047380E3" w:rsidR="007051A7" w:rsidRDefault="007051A7" w:rsidP="007051A7">
      <w:pPr>
        <w:ind w:left="720" w:firstLine="720"/>
        <w:rPr>
          <w:rFonts w:ascii="KG HAPPY Solid" w:hAnsi="KG HAPPY Solid"/>
        </w:rPr>
      </w:pPr>
    </w:p>
    <w:p w14:paraId="1D003751" w14:textId="77777777" w:rsidR="007051A7" w:rsidRDefault="007051A7" w:rsidP="007051A7">
      <w:pPr>
        <w:rPr>
          <w:rFonts w:ascii="KG HAPPY Solid" w:hAnsi="KG HAPPY Sol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7051A7" w14:paraId="2800CDE6" w14:textId="77777777" w:rsidTr="00CA29ED">
        <w:tc>
          <w:tcPr>
            <w:tcW w:w="3077" w:type="dxa"/>
            <w:shd w:val="clear" w:color="auto" w:fill="7030A0"/>
            <w:vAlign w:val="center"/>
          </w:tcPr>
          <w:p w14:paraId="0F53992F" w14:textId="011FF1FE" w:rsidR="007051A7" w:rsidRPr="00CA29ED" w:rsidRDefault="007051A7" w:rsidP="00CA29ED">
            <w:pPr>
              <w:jc w:val="center"/>
              <w:rPr>
                <w:rFonts w:ascii="KG HAPPY Solid" w:hAnsi="KG HAPPY Solid"/>
                <w:color w:val="FFFFFF" w:themeColor="background1"/>
              </w:rPr>
            </w:pPr>
            <w:r w:rsidRPr="00CA29ED">
              <w:rPr>
                <w:rFonts w:ascii="KG HAPPY Solid" w:hAnsi="KG HAPPY Solid"/>
                <w:color w:val="FFFFFF" w:themeColor="background1"/>
              </w:rPr>
              <w:t>Where I was</w:t>
            </w:r>
          </w:p>
        </w:tc>
        <w:tc>
          <w:tcPr>
            <w:tcW w:w="3077" w:type="dxa"/>
            <w:shd w:val="clear" w:color="auto" w:fill="7030A0"/>
            <w:vAlign w:val="center"/>
          </w:tcPr>
          <w:p w14:paraId="152850EE" w14:textId="47990D0E" w:rsidR="007051A7" w:rsidRPr="00CA29ED" w:rsidRDefault="00CA29ED" w:rsidP="00CA29ED">
            <w:pPr>
              <w:jc w:val="center"/>
              <w:rPr>
                <w:rFonts w:ascii="KG HAPPY Solid" w:hAnsi="KG HAPPY Solid"/>
                <w:color w:val="FFFFFF" w:themeColor="background1"/>
              </w:rPr>
            </w:pPr>
            <w:r w:rsidRPr="00CA29ED">
              <w:rPr>
                <w:rFonts w:ascii="KG HAPPY Solid" w:hAnsi="KG HAPPY Solid"/>
                <w:color w:val="FFFFFF" w:themeColor="background1"/>
              </w:rPr>
              <w:t>Record of campaigning activities</w:t>
            </w:r>
          </w:p>
        </w:tc>
        <w:tc>
          <w:tcPr>
            <w:tcW w:w="3078" w:type="dxa"/>
            <w:shd w:val="clear" w:color="auto" w:fill="7030A0"/>
            <w:vAlign w:val="center"/>
          </w:tcPr>
          <w:p w14:paraId="46B57E6C" w14:textId="43489522" w:rsidR="007051A7" w:rsidRPr="00CA29ED" w:rsidRDefault="00CA29ED" w:rsidP="00CA29ED">
            <w:pPr>
              <w:jc w:val="center"/>
              <w:rPr>
                <w:rFonts w:ascii="KG HAPPY Solid" w:hAnsi="KG HAPPY Solid"/>
                <w:color w:val="FFFFFF" w:themeColor="background1"/>
              </w:rPr>
            </w:pPr>
            <w:r w:rsidRPr="00CA29ED">
              <w:rPr>
                <w:rFonts w:ascii="KG HAPPY Solid" w:hAnsi="KG HAPPY Solid"/>
                <w:color w:val="FFFFFF" w:themeColor="background1"/>
              </w:rPr>
              <w:t>Important conversations /feedback from students</w:t>
            </w:r>
          </w:p>
        </w:tc>
        <w:tc>
          <w:tcPr>
            <w:tcW w:w="3078" w:type="dxa"/>
            <w:shd w:val="clear" w:color="auto" w:fill="7030A0"/>
            <w:vAlign w:val="center"/>
          </w:tcPr>
          <w:p w14:paraId="3BBFC569" w14:textId="358F0E54" w:rsidR="007051A7" w:rsidRPr="00CA29ED" w:rsidRDefault="00CA29ED" w:rsidP="00CA29ED">
            <w:pPr>
              <w:jc w:val="center"/>
              <w:rPr>
                <w:rFonts w:ascii="KG HAPPY Solid" w:hAnsi="KG HAPPY Solid"/>
                <w:color w:val="FFFFFF" w:themeColor="background1"/>
              </w:rPr>
            </w:pPr>
            <w:r w:rsidRPr="00CA29ED">
              <w:rPr>
                <w:rFonts w:ascii="KG HAPPY Solid" w:hAnsi="KG HAPPY Solid"/>
                <w:color w:val="FFFFFF" w:themeColor="background1"/>
              </w:rPr>
              <w:t>What would I do differently?</w:t>
            </w:r>
          </w:p>
        </w:tc>
        <w:tc>
          <w:tcPr>
            <w:tcW w:w="3078" w:type="dxa"/>
            <w:shd w:val="clear" w:color="auto" w:fill="7030A0"/>
            <w:vAlign w:val="center"/>
          </w:tcPr>
          <w:p w14:paraId="47050E42" w14:textId="781CC75F" w:rsidR="007051A7" w:rsidRPr="00CA29ED" w:rsidRDefault="00CA29ED" w:rsidP="00CA29ED">
            <w:pPr>
              <w:jc w:val="center"/>
              <w:rPr>
                <w:rFonts w:ascii="KG HAPPY Solid" w:hAnsi="KG HAPPY Solid"/>
                <w:color w:val="FFFFFF" w:themeColor="background1"/>
              </w:rPr>
            </w:pPr>
            <w:r w:rsidRPr="00CA29ED">
              <w:rPr>
                <w:rFonts w:ascii="KG HAPPY Solid" w:hAnsi="KG HAPPY Solid"/>
                <w:color w:val="FFFFFF" w:themeColor="background1"/>
              </w:rPr>
              <w:t>How will I find out more about this? Action to my team?</w:t>
            </w:r>
          </w:p>
        </w:tc>
      </w:tr>
      <w:tr w:rsidR="007051A7" w14:paraId="4A75A558" w14:textId="77777777" w:rsidTr="007051A7">
        <w:tc>
          <w:tcPr>
            <w:tcW w:w="3077" w:type="dxa"/>
          </w:tcPr>
          <w:p w14:paraId="41E7B4D1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71107B9B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2062E6AA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0D37DD41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332FC3C2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</w:tr>
      <w:tr w:rsidR="007051A7" w14:paraId="54B08D3E" w14:textId="77777777" w:rsidTr="007051A7">
        <w:tc>
          <w:tcPr>
            <w:tcW w:w="3077" w:type="dxa"/>
          </w:tcPr>
          <w:p w14:paraId="1E54FFD5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3DE74035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6B970313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1B5DD73B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7A16B87D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bookmarkStart w:id="0" w:name="_GoBack"/>
        <w:bookmarkEnd w:id="0"/>
      </w:tr>
      <w:tr w:rsidR="007051A7" w14:paraId="687ABB42" w14:textId="77777777" w:rsidTr="007051A7">
        <w:tc>
          <w:tcPr>
            <w:tcW w:w="3077" w:type="dxa"/>
          </w:tcPr>
          <w:p w14:paraId="14276ADA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473AF32E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3B8FF837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1D321AEB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263F610B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</w:tr>
      <w:tr w:rsidR="007051A7" w14:paraId="2570D217" w14:textId="77777777" w:rsidTr="007051A7">
        <w:tc>
          <w:tcPr>
            <w:tcW w:w="3077" w:type="dxa"/>
          </w:tcPr>
          <w:p w14:paraId="476ED221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01801F33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2B398786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5910E8A9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78BA7D96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</w:tr>
      <w:tr w:rsidR="007051A7" w14:paraId="3AE020BD" w14:textId="77777777" w:rsidTr="007051A7">
        <w:tc>
          <w:tcPr>
            <w:tcW w:w="3077" w:type="dxa"/>
          </w:tcPr>
          <w:p w14:paraId="743873BA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34BC8954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3FED1E94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06BADD0D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49BEE190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</w:tr>
      <w:tr w:rsidR="007051A7" w14:paraId="39C59996" w14:textId="77777777" w:rsidTr="007051A7">
        <w:tc>
          <w:tcPr>
            <w:tcW w:w="3077" w:type="dxa"/>
          </w:tcPr>
          <w:p w14:paraId="4354BAD1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248FBAB2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38F9FF2E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69BF4A3F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6A90381D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</w:tr>
      <w:tr w:rsidR="007051A7" w14:paraId="4DE5AAB8" w14:textId="77777777" w:rsidTr="007051A7">
        <w:tc>
          <w:tcPr>
            <w:tcW w:w="3077" w:type="dxa"/>
          </w:tcPr>
          <w:p w14:paraId="6CA1DC4B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188D0A0E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75C788A2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02D1AEFC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41329E0A" w14:textId="77777777" w:rsidR="007051A7" w:rsidRDefault="007051A7" w:rsidP="007051A7">
            <w:pPr>
              <w:rPr>
                <w:rFonts w:ascii="KG HAPPY Solid" w:hAnsi="KG HAPPY Solid"/>
              </w:rPr>
            </w:pPr>
          </w:p>
        </w:tc>
      </w:tr>
      <w:tr w:rsidR="00CA29ED" w14:paraId="7B9BFD0B" w14:textId="77777777" w:rsidTr="007051A7">
        <w:tc>
          <w:tcPr>
            <w:tcW w:w="3077" w:type="dxa"/>
          </w:tcPr>
          <w:p w14:paraId="546A81F1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1507DE49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69E740ED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67B2BCF4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4F07DC51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  <w:tr w:rsidR="00CA29ED" w14:paraId="468FE767" w14:textId="77777777" w:rsidTr="007051A7">
        <w:tc>
          <w:tcPr>
            <w:tcW w:w="3077" w:type="dxa"/>
          </w:tcPr>
          <w:p w14:paraId="2A47853C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14CF1A8D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683A5F33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22630869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4C4678AA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  <w:tr w:rsidR="00CA29ED" w14:paraId="65405189" w14:textId="77777777" w:rsidTr="007051A7">
        <w:tc>
          <w:tcPr>
            <w:tcW w:w="3077" w:type="dxa"/>
          </w:tcPr>
          <w:p w14:paraId="19AD2580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22845321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4975D23C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480F18F2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063CCAE4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  <w:tr w:rsidR="00CA29ED" w14:paraId="6BCFA397" w14:textId="77777777" w:rsidTr="007051A7">
        <w:tc>
          <w:tcPr>
            <w:tcW w:w="3077" w:type="dxa"/>
          </w:tcPr>
          <w:p w14:paraId="6F84E443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5835C2F8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21857BD6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18EC8F1F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463B4B96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  <w:tr w:rsidR="00CA29ED" w14:paraId="7D2E346E" w14:textId="77777777" w:rsidTr="007051A7">
        <w:tc>
          <w:tcPr>
            <w:tcW w:w="3077" w:type="dxa"/>
          </w:tcPr>
          <w:p w14:paraId="17C3B97D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4AAFBDF6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53176021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42CFC30E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377ACD99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  <w:tr w:rsidR="00CA29ED" w14:paraId="2560F906" w14:textId="77777777" w:rsidTr="007051A7">
        <w:tc>
          <w:tcPr>
            <w:tcW w:w="3077" w:type="dxa"/>
          </w:tcPr>
          <w:p w14:paraId="709E5599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0546AF52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03C07D16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0A8B737C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22DA2242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  <w:tr w:rsidR="00CA29ED" w14:paraId="06ECAC2D" w14:textId="77777777" w:rsidTr="007051A7">
        <w:tc>
          <w:tcPr>
            <w:tcW w:w="3077" w:type="dxa"/>
          </w:tcPr>
          <w:p w14:paraId="143E13C1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2C888BE9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0D6C3759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0B9412AC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4A9D12F2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  <w:tr w:rsidR="00CA29ED" w14:paraId="7C113695" w14:textId="77777777" w:rsidTr="007051A7">
        <w:tc>
          <w:tcPr>
            <w:tcW w:w="3077" w:type="dxa"/>
          </w:tcPr>
          <w:p w14:paraId="724F4305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65CB0D5A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39CC1D52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668DB4A5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65580052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  <w:tr w:rsidR="00CA29ED" w14:paraId="2F3A116B" w14:textId="77777777" w:rsidTr="007051A7">
        <w:tc>
          <w:tcPr>
            <w:tcW w:w="3077" w:type="dxa"/>
          </w:tcPr>
          <w:p w14:paraId="3B67E871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1C4D09B3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5279D8EA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27836E63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782E9C96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  <w:tr w:rsidR="00CA29ED" w14:paraId="37CC86AB" w14:textId="77777777" w:rsidTr="007051A7">
        <w:tc>
          <w:tcPr>
            <w:tcW w:w="3077" w:type="dxa"/>
          </w:tcPr>
          <w:p w14:paraId="61BAF123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5BC1BF8D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32DE7D62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1C7CE76E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7EC71DBB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  <w:tr w:rsidR="00CA29ED" w14:paraId="3F3290EA" w14:textId="77777777" w:rsidTr="007051A7">
        <w:tc>
          <w:tcPr>
            <w:tcW w:w="3077" w:type="dxa"/>
          </w:tcPr>
          <w:p w14:paraId="3C573227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7" w:type="dxa"/>
          </w:tcPr>
          <w:p w14:paraId="782BC873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42B5CC27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5365CF0E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  <w:tc>
          <w:tcPr>
            <w:tcW w:w="3078" w:type="dxa"/>
          </w:tcPr>
          <w:p w14:paraId="03C53298" w14:textId="77777777" w:rsidR="00CA29ED" w:rsidRDefault="00CA29ED" w:rsidP="007051A7">
            <w:pPr>
              <w:rPr>
                <w:rFonts w:ascii="KG HAPPY Solid" w:hAnsi="KG HAPPY Solid"/>
              </w:rPr>
            </w:pPr>
          </w:p>
        </w:tc>
      </w:tr>
    </w:tbl>
    <w:p w14:paraId="59B05B2B" w14:textId="77777777" w:rsidR="007051A7" w:rsidRPr="007051A7" w:rsidRDefault="007051A7" w:rsidP="00CA29ED">
      <w:pPr>
        <w:rPr>
          <w:rFonts w:ascii="KG HAPPY Solid" w:hAnsi="KG HAPPY Solid"/>
        </w:rPr>
      </w:pPr>
    </w:p>
    <w:sectPr w:rsidR="007051A7" w:rsidRPr="007051A7" w:rsidSect="00CA29ED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09127AB-D9C0-4C82-AE9F-BC3E7BD2B1E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G HAPPY Solid">
    <w:panose1 w:val="02000000000000000000"/>
    <w:charset w:val="00"/>
    <w:family w:val="auto"/>
    <w:pitch w:val="variable"/>
    <w:sig w:usb0="A000002F" w:usb1="00000000" w:usb2="00000000" w:usb3="00000000" w:csb0="00000003" w:csb1="00000000"/>
    <w:embedRegular r:id="rId2" w:fontKey="{E9DFEAF6-8A54-400E-938F-A7CD1A4A39D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5E1BF41B-2250-4838-AD53-B174E7E939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A7"/>
    <w:rsid w:val="002C5A80"/>
    <w:rsid w:val="007051A7"/>
    <w:rsid w:val="00B0018E"/>
    <w:rsid w:val="00CA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6ED64"/>
  <w15:chartTrackingRefBased/>
  <w15:docId w15:val="{AD1A2C33-9BAC-4D8E-AAED-78899492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5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Southall</dc:creator>
  <cp:keywords/>
  <dc:description/>
  <cp:lastModifiedBy>Adam Southall</cp:lastModifiedBy>
  <cp:revision>1</cp:revision>
  <cp:lastPrinted>2019-03-07T12:19:00Z</cp:lastPrinted>
  <dcterms:created xsi:type="dcterms:W3CDTF">2019-03-07T12:05:00Z</dcterms:created>
  <dcterms:modified xsi:type="dcterms:W3CDTF">2019-03-07T12:20:00Z</dcterms:modified>
</cp:coreProperties>
</file>