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066A1" w14:textId="522D3336" w:rsidR="007213C2" w:rsidRPr="00744392" w:rsidRDefault="00E253CD" w:rsidP="00E253CD">
      <w:pPr>
        <w:spacing w:before="240"/>
        <w:jc w:val="center"/>
        <w:rPr>
          <w:rFonts w:ascii="Voltage" w:hAnsi="Voltage"/>
          <w:b/>
          <w:color w:val="000000" w:themeColor="text1"/>
          <w:sz w:val="72"/>
          <w:szCs w:val="72"/>
        </w:rPr>
      </w:pPr>
      <w:r w:rsidRPr="00744392">
        <w:rPr>
          <w:rFonts w:ascii="Voltage" w:hAnsi="Voltage"/>
          <w:b/>
          <w:color w:val="000000" w:themeColor="text1"/>
          <w:sz w:val="72"/>
          <w:szCs w:val="72"/>
        </w:rPr>
        <w:t xml:space="preserve">Societies Locker </w:t>
      </w:r>
      <w:r w:rsidR="009E6A85" w:rsidRPr="00744392">
        <w:rPr>
          <w:rFonts w:ascii="Voltage" w:hAnsi="Voltage"/>
          <w:b/>
          <w:color w:val="000000" w:themeColor="text1"/>
          <w:sz w:val="72"/>
          <w:szCs w:val="72"/>
        </w:rPr>
        <w:t>Agreement</w:t>
      </w:r>
    </w:p>
    <w:p w14:paraId="60733660" w14:textId="77777777" w:rsidR="009E6A85" w:rsidRDefault="00DE12F6" w:rsidP="00DE12F6">
      <w:pPr>
        <w:jc w:val="both"/>
        <w:rPr>
          <w:rFonts w:ascii="Century Gothic" w:hAnsi="Century Gothic" w:cs="Segoe UI"/>
          <w:bCs/>
          <w:color w:val="000000" w:themeColor="text1"/>
          <w:szCs w:val="20"/>
        </w:rPr>
      </w:pPr>
      <w:r w:rsidRPr="00DE12F6">
        <w:rPr>
          <w:rFonts w:ascii="Century Gothic" w:hAnsi="Century Gothic" w:cs="Segoe UI"/>
          <w:bCs/>
          <w:color w:val="000000" w:themeColor="text1"/>
          <w:szCs w:val="20"/>
        </w:rPr>
        <w:t>Lockers</w:t>
      </w:r>
      <w:r w:rsidR="007213C2" w:rsidRPr="00DE12F6">
        <w:rPr>
          <w:rFonts w:ascii="Century Gothic" w:hAnsi="Century Gothic" w:cs="Segoe UI"/>
          <w:bCs/>
          <w:color w:val="000000" w:themeColor="text1"/>
          <w:szCs w:val="20"/>
        </w:rPr>
        <w:t xml:space="preserve"> </w:t>
      </w:r>
      <w:r>
        <w:rPr>
          <w:rFonts w:ascii="Century Gothic" w:hAnsi="Century Gothic" w:cs="Segoe UI"/>
          <w:bCs/>
          <w:color w:val="000000" w:themeColor="text1"/>
          <w:szCs w:val="20"/>
        </w:rPr>
        <w:t xml:space="preserve">are </w:t>
      </w:r>
      <w:r w:rsidR="007213C2" w:rsidRPr="00DE12F6">
        <w:rPr>
          <w:rFonts w:ascii="Century Gothic" w:hAnsi="Century Gothic" w:cs="Segoe UI"/>
          <w:bCs/>
          <w:color w:val="000000" w:themeColor="text1"/>
          <w:szCs w:val="20"/>
        </w:rPr>
        <w:t xml:space="preserve">made available for </w:t>
      </w:r>
      <w:r>
        <w:rPr>
          <w:rFonts w:ascii="Century Gothic" w:hAnsi="Century Gothic" w:cs="Segoe UI"/>
          <w:bCs/>
          <w:color w:val="000000" w:themeColor="text1"/>
          <w:szCs w:val="20"/>
        </w:rPr>
        <w:t>Wolves S</w:t>
      </w:r>
      <w:r w:rsidR="009B6978" w:rsidRPr="00DE12F6">
        <w:rPr>
          <w:rFonts w:ascii="Century Gothic" w:hAnsi="Century Gothic" w:cs="Segoe UI"/>
          <w:bCs/>
          <w:color w:val="000000" w:themeColor="text1"/>
          <w:szCs w:val="20"/>
        </w:rPr>
        <w:t>ocieties to</w:t>
      </w:r>
      <w:r w:rsidR="007213C2" w:rsidRPr="00DE12F6">
        <w:rPr>
          <w:rFonts w:ascii="Century Gothic" w:hAnsi="Century Gothic" w:cs="Segoe UI"/>
          <w:bCs/>
          <w:color w:val="000000" w:themeColor="text1"/>
          <w:szCs w:val="20"/>
        </w:rPr>
        <w:t xml:space="preserve"> use in the Students’ Union, </w:t>
      </w:r>
      <w:r>
        <w:rPr>
          <w:rFonts w:ascii="Century Gothic" w:hAnsi="Century Gothic" w:cs="Segoe UI"/>
          <w:bCs/>
          <w:color w:val="000000" w:themeColor="text1"/>
          <w:szCs w:val="20"/>
        </w:rPr>
        <w:t xml:space="preserve">they </w:t>
      </w:r>
      <w:r w:rsidR="007213C2" w:rsidRPr="00DE12F6">
        <w:rPr>
          <w:rFonts w:ascii="Century Gothic" w:hAnsi="Century Gothic" w:cs="Segoe UI"/>
          <w:bCs/>
          <w:color w:val="000000" w:themeColor="text1"/>
          <w:szCs w:val="20"/>
        </w:rPr>
        <w:t>are the property of the Students’ Union</w:t>
      </w:r>
      <w:r>
        <w:rPr>
          <w:rFonts w:ascii="Century Gothic" w:hAnsi="Century Gothic" w:cs="Segoe UI"/>
          <w:bCs/>
          <w:color w:val="000000" w:themeColor="text1"/>
          <w:szCs w:val="20"/>
        </w:rPr>
        <w:t xml:space="preserve"> and are allocated on a first come first serve basis due to limited numbers</w:t>
      </w:r>
      <w:r w:rsidR="007213C2" w:rsidRPr="00DE12F6">
        <w:rPr>
          <w:rFonts w:ascii="Century Gothic" w:hAnsi="Century Gothic" w:cs="Segoe UI"/>
          <w:bCs/>
          <w:color w:val="000000" w:themeColor="text1"/>
          <w:szCs w:val="20"/>
        </w:rPr>
        <w:t xml:space="preserve">. </w:t>
      </w:r>
    </w:p>
    <w:p w14:paraId="7AE066A2" w14:textId="4AE80AC1" w:rsidR="000C3EC5" w:rsidRPr="00DE12F6" w:rsidRDefault="007213C2" w:rsidP="00DE12F6">
      <w:pPr>
        <w:jc w:val="both"/>
        <w:rPr>
          <w:rFonts w:ascii="Century Gothic" w:hAnsi="Century Gothic" w:cs="Segoe UI"/>
          <w:bCs/>
          <w:color w:val="000000" w:themeColor="text1"/>
          <w:szCs w:val="20"/>
        </w:rPr>
      </w:pPr>
      <w:r w:rsidRPr="00DE12F6">
        <w:rPr>
          <w:rFonts w:ascii="Century Gothic" w:hAnsi="Century Gothic" w:cs="Segoe UI"/>
          <w:bCs/>
          <w:color w:val="000000" w:themeColor="text1"/>
          <w:szCs w:val="20"/>
        </w:rPr>
        <w:t>These lockers are</w:t>
      </w:r>
      <w:r w:rsidR="009E6A85">
        <w:rPr>
          <w:rFonts w:ascii="Century Gothic" w:hAnsi="Century Gothic" w:cs="Segoe UI"/>
          <w:bCs/>
          <w:color w:val="000000" w:themeColor="text1"/>
          <w:szCs w:val="20"/>
        </w:rPr>
        <w:t xml:space="preserve"> for </w:t>
      </w:r>
      <w:r w:rsidRPr="00DE12F6">
        <w:rPr>
          <w:rFonts w:ascii="Century Gothic" w:hAnsi="Century Gothic" w:cs="Segoe UI"/>
          <w:bCs/>
          <w:color w:val="000000" w:themeColor="text1"/>
          <w:szCs w:val="20"/>
        </w:rPr>
        <w:t xml:space="preserve">societies </w:t>
      </w:r>
      <w:r w:rsidR="009E6A85">
        <w:rPr>
          <w:rFonts w:ascii="Century Gothic" w:hAnsi="Century Gothic" w:cs="Segoe UI"/>
          <w:bCs/>
          <w:color w:val="000000" w:themeColor="text1"/>
          <w:szCs w:val="20"/>
        </w:rPr>
        <w:t>to store their</w:t>
      </w:r>
      <w:r w:rsidRPr="00DE12F6">
        <w:rPr>
          <w:rFonts w:ascii="Century Gothic" w:hAnsi="Century Gothic" w:cs="Segoe UI"/>
          <w:bCs/>
          <w:color w:val="000000" w:themeColor="text1"/>
          <w:szCs w:val="20"/>
        </w:rPr>
        <w:t xml:space="preserve"> equipment and resources, lockers are not to be used to store personal items for any individual student.</w:t>
      </w:r>
      <w:r w:rsidR="000C3EC5" w:rsidRPr="00DE12F6">
        <w:rPr>
          <w:rFonts w:ascii="Century Gothic" w:hAnsi="Century Gothic" w:cs="Segoe UI"/>
          <w:bCs/>
          <w:color w:val="000000" w:themeColor="text1"/>
          <w:szCs w:val="20"/>
        </w:rPr>
        <w:t xml:space="preserve"> </w:t>
      </w:r>
    </w:p>
    <w:p w14:paraId="7AE066A3" w14:textId="587B788A" w:rsidR="007213C2" w:rsidRPr="00DE12F6" w:rsidRDefault="007213C2" w:rsidP="009E6A85">
      <w:pPr>
        <w:jc w:val="both"/>
        <w:rPr>
          <w:rFonts w:ascii="Century Gothic" w:hAnsi="Century Gothic" w:cs="Segoe UI"/>
          <w:bCs/>
          <w:color w:val="000000" w:themeColor="text1"/>
          <w:szCs w:val="20"/>
        </w:rPr>
      </w:pPr>
      <w:r w:rsidRPr="00DE12F6">
        <w:rPr>
          <w:rFonts w:ascii="Century Gothic" w:hAnsi="Century Gothic" w:cs="Segoe UI"/>
          <w:bCs/>
          <w:color w:val="000000" w:themeColor="text1"/>
          <w:szCs w:val="20"/>
        </w:rPr>
        <w:t xml:space="preserve">The </w:t>
      </w:r>
      <w:r w:rsidR="009B6978" w:rsidRPr="00DE12F6">
        <w:rPr>
          <w:rFonts w:ascii="Century Gothic" w:hAnsi="Century Gothic" w:cs="Segoe UI"/>
          <w:bCs/>
          <w:color w:val="000000" w:themeColor="text1"/>
          <w:szCs w:val="20"/>
        </w:rPr>
        <w:t>Society’</w:t>
      </w:r>
      <w:r w:rsidRPr="00DE12F6">
        <w:rPr>
          <w:rFonts w:ascii="Century Gothic" w:hAnsi="Century Gothic" w:cs="Segoe UI"/>
          <w:bCs/>
          <w:color w:val="000000" w:themeColor="text1"/>
          <w:szCs w:val="20"/>
        </w:rPr>
        <w:t xml:space="preserve">s use of the locker does not diminish the </w:t>
      </w:r>
      <w:r w:rsidR="008543E5" w:rsidRPr="00DE12F6">
        <w:rPr>
          <w:rFonts w:ascii="Century Gothic" w:hAnsi="Century Gothic" w:cs="Segoe UI"/>
          <w:bCs/>
          <w:color w:val="000000" w:themeColor="text1"/>
          <w:szCs w:val="20"/>
        </w:rPr>
        <w:t>Students’ Unions</w:t>
      </w:r>
      <w:r w:rsidRPr="00DE12F6">
        <w:rPr>
          <w:rFonts w:ascii="Century Gothic" w:hAnsi="Century Gothic" w:cs="Segoe UI"/>
          <w:bCs/>
          <w:color w:val="000000" w:themeColor="text1"/>
          <w:szCs w:val="20"/>
        </w:rPr>
        <w:t xml:space="preserve"> ownership of the locker. The </w:t>
      </w:r>
      <w:r w:rsidR="008543E5" w:rsidRPr="00DE12F6">
        <w:rPr>
          <w:rFonts w:ascii="Century Gothic" w:hAnsi="Century Gothic" w:cs="Segoe UI"/>
          <w:bCs/>
          <w:color w:val="000000" w:themeColor="text1"/>
          <w:szCs w:val="20"/>
        </w:rPr>
        <w:t>S</w:t>
      </w:r>
      <w:r w:rsidR="009E6A85">
        <w:rPr>
          <w:rFonts w:ascii="Century Gothic" w:hAnsi="Century Gothic" w:cs="Segoe UI"/>
          <w:bCs/>
          <w:color w:val="000000" w:themeColor="text1"/>
          <w:szCs w:val="20"/>
        </w:rPr>
        <w:t xml:space="preserve">U </w:t>
      </w:r>
      <w:r w:rsidRPr="00DE12F6">
        <w:rPr>
          <w:rFonts w:ascii="Century Gothic" w:hAnsi="Century Gothic" w:cs="Segoe UI"/>
          <w:bCs/>
          <w:color w:val="000000" w:themeColor="text1"/>
          <w:szCs w:val="20"/>
        </w:rPr>
        <w:t xml:space="preserve">retains the right to inspect the locker to </w:t>
      </w:r>
      <w:r w:rsidR="009E6A85" w:rsidRPr="00DE12F6">
        <w:rPr>
          <w:rFonts w:ascii="Century Gothic" w:hAnsi="Century Gothic" w:cs="Segoe UI"/>
          <w:bCs/>
          <w:color w:val="000000" w:themeColor="text1"/>
          <w:szCs w:val="20"/>
        </w:rPr>
        <w:t>ensure</w:t>
      </w:r>
      <w:r w:rsidRPr="00DE12F6">
        <w:rPr>
          <w:rFonts w:ascii="Century Gothic" w:hAnsi="Century Gothic" w:cs="Segoe UI"/>
          <w:bCs/>
          <w:color w:val="000000" w:themeColor="text1"/>
          <w:szCs w:val="20"/>
        </w:rPr>
        <w:t xml:space="preserve"> that the locker is being used in accordance with its intended purpose, and to eliminate </w:t>
      </w:r>
      <w:r w:rsidR="009E6A85">
        <w:rPr>
          <w:rFonts w:ascii="Century Gothic" w:hAnsi="Century Gothic" w:cs="Segoe UI"/>
          <w:bCs/>
          <w:color w:val="000000" w:themeColor="text1"/>
          <w:szCs w:val="20"/>
        </w:rPr>
        <w:t>any</w:t>
      </w:r>
      <w:r w:rsidRPr="00DE12F6">
        <w:rPr>
          <w:rFonts w:ascii="Century Gothic" w:hAnsi="Century Gothic" w:cs="Segoe UI"/>
          <w:bCs/>
          <w:color w:val="000000" w:themeColor="text1"/>
          <w:szCs w:val="20"/>
        </w:rPr>
        <w:t xml:space="preserve"> hazards</w:t>
      </w:r>
      <w:r w:rsidR="009E6A85">
        <w:rPr>
          <w:rFonts w:ascii="Century Gothic" w:hAnsi="Century Gothic" w:cs="Segoe UI"/>
          <w:bCs/>
          <w:color w:val="000000" w:themeColor="text1"/>
          <w:szCs w:val="20"/>
        </w:rPr>
        <w:t>.</w:t>
      </w:r>
    </w:p>
    <w:p w14:paraId="7AE066A4" w14:textId="77777777" w:rsidR="000C3EC5" w:rsidRPr="00535CBB" w:rsidRDefault="000C3EC5" w:rsidP="007213C2">
      <w:pPr>
        <w:rPr>
          <w:rFonts w:ascii="Voltage" w:hAnsi="Voltage" w:cs="Segoe UI"/>
          <w:color w:val="000000" w:themeColor="text1"/>
          <w:sz w:val="40"/>
          <w:szCs w:val="36"/>
        </w:rPr>
      </w:pPr>
      <w:r w:rsidRPr="00535CBB">
        <w:rPr>
          <w:rFonts w:ascii="Voltage" w:hAnsi="Voltage" w:cs="Segoe UI"/>
          <w:color w:val="000000" w:themeColor="text1"/>
          <w:sz w:val="40"/>
          <w:szCs w:val="36"/>
        </w:rPr>
        <w:t>LOCKER MEASUREMENTS</w:t>
      </w:r>
    </w:p>
    <w:p w14:paraId="7AE066A5" w14:textId="08900058" w:rsidR="00876409" w:rsidRPr="009E6A85" w:rsidRDefault="000C3EC5" w:rsidP="00876409">
      <w:pPr>
        <w:pStyle w:val="ListParagraph"/>
        <w:numPr>
          <w:ilvl w:val="0"/>
          <w:numId w:val="4"/>
        </w:numPr>
        <w:rPr>
          <w:rFonts w:ascii="Century Gothic" w:hAnsi="Century Gothic" w:cs="Segoe UI"/>
          <w:bCs/>
          <w:color w:val="000000" w:themeColor="text1"/>
          <w:szCs w:val="20"/>
        </w:rPr>
      </w:pPr>
      <w:r w:rsidRPr="009E6A85">
        <w:rPr>
          <w:rFonts w:ascii="Century Gothic" w:hAnsi="Century Gothic" w:cs="Segoe UI"/>
          <w:bCs/>
          <w:color w:val="000000" w:themeColor="text1"/>
          <w:szCs w:val="20"/>
        </w:rPr>
        <w:t>15 lockers that measure 300 x 450mm</w:t>
      </w:r>
    </w:p>
    <w:p w14:paraId="7AE066A6" w14:textId="77777777" w:rsidR="00876409" w:rsidRPr="009E6A85" w:rsidRDefault="000C3EC5" w:rsidP="00876409">
      <w:pPr>
        <w:pStyle w:val="ListParagraph"/>
        <w:numPr>
          <w:ilvl w:val="0"/>
          <w:numId w:val="4"/>
        </w:numPr>
        <w:rPr>
          <w:rFonts w:ascii="Century Gothic" w:hAnsi="Century Gothic" w:cs="Segoe UI"/>
          <w:bCs/>
          <w:color w:val="000000" w:themeColor="text1"/>
          <w:szCs w:val="20"/>
          <w:lang w:val="en"/>
        </w:rPr>
      </w:pPr>
      <w:r w:rsidRPr="009E6A85">
        <w:rPr>
          <w:rFonts w:ascii="Century Gothic" w:hAnsi="Century Gothic" w:cs="Segoe UI"/>
          <w:bCs/>
          <w:color w:val="000000" w:themeColor="text1"/>
          <w:szCs w:val="20"/>
        </w:rPr>
        <w:t xml:space="preserve">3 lockers that measure </w:t>
      </w:r>
      <w:r w:rsidRPr="009E6A85">
        <w:rPr>
          <w:rFonts w:ascii="Century Gothic" w:hAnsi="Century Gothic" w:cs="Segoe UI"/>
          <w:bCs/>
          <w:color w:val="000000" w:themeColor="text1"/>
          <w:szCs w:val="20"/>
          <w:lang w:val="en"/>
        </w:rPr>
        <w:t>H910 x W457 x D457mm</w:t>
      </w:r>
    </w:p>
    <w:p w14:paraId="7AE066A9" w14:textId="5F3E382D" w:rsidR="000C3EC5" w:rsidRPr="009E6A85" w:rsidRDefault="000C3EC5" w:rsidP="007213C2">
      <w:pPr>
        <w:pStyle w:val="ListParagraph"/>
        <w:numPr>
          <w:ilvl w:val="0"/>
          <w:numId w:val="4"/>
        </w:numPr>
        <w:rPr>
          <w:rFonts w:ascii="Century Gothic" w:hAnsi="Century Gothic" w:cs="Segoe UI"/>
          <w:bCs/>
          <w:color w:val="000000" w:themeColor="text1"/>
          <w:szCs w:val="20"/>
        </w:rPr>
      </w:pPr>
      <w:r w:rsidRPr="009E6A85">
        <w:rPr>
          <w:rFonts w:ascii="Century Gothic" w:hAnsi="Century Gothic" w:cs="Segoe UI"/>
          <w:bCs/>
          <w:color w:val="000000" w:themeColor="text1"/>
          <w:szCs w:val="20"/>
        </w:rPr>
        <w:t>1 locker</w:t>
      </w:r>
      <w:r w:rsidR="00876409" w:rsidRPr="009E6A85">
        <w:rPr>
          <w:rFonts w:ascii="Century Gothic" w:hAnsi="Century Gothic" w:cs="Segoe UI"/>
          <w:bCs/>
          <w:color w:val="000000" w:themeColor="text1"/>
          <w:szCs w:val="20"/>
        </w:rPr>
        <w:t xml:space="preserve"> that measures</w:t>
      </w:r>
      <w:r w:rsidRPr="009E6A85">
        <w:rPr>
          <w:rFonts w:ascii="Century Gothic" w:hAnsi="Century Gothic" w:cs="Segoe UI"/>
          <w:bCs/>
          <w:color w:val="000000" w:themeColor="text1"/>
          <w:szCs w:val="20"/>
        </w:rPr>
        <w:t xml:space="preserve"> H1830 x W915 x D460mm. </w:t>
      </w:r>
    </w:p>
    <w:p w14:paraId="7AE066AA" w14:textId="77777777" w:rsidR="000C3EC5" w:rsidRPr="00535CBB" w:rsidRDefault="00363377" w:rsidP="00535CBB">
      <w:pPr>
        <w:spacing w:before="240"/>
        <w:rPr>
          <w:rFonts w:ascii="Voltage" w:hAnsi="Voltage" w:cs="Segoe UI"/>
          <w:b/>
          <w:bCs/>
          <w:color w:val="000000" w:themeColor="text1"/>
          <w:sz w:val="44"/>
          <w:szCs w:val="36"/>
        </w:rPr>
      </w:pPr>
      <w:r w:rsidRPr="00535CBB">
        <w:rPr>
          <w:rStyle w:val="Strong"/>
          <w:rFonts w:ascii="Voltage" w:hAnsi="Voltage" w:cs="Tahoma"/>
          <w:b w:val="0"/>
          <w:bCs w:val="0"/>
          <w:color w:val="000000" w:themeColor="text1"/>
          <w:sz w:val="40"/>
          <w:szCs w:val="32"/>
        </w:rPr>
        <w:t>CONDITIONS FOR LOANING SOCIETY LOCKERS</w:t>
      </w:r>
    </w:p>
    <w:p w14:paraId="7AE066AB" w14:textId="77777777" w:rsidR="007213C2" w:rsidRPr="00682374" w:rsidRDefault="00E70C71" w:rsidP="000C3EC5">
      <w:pPr>
        <w:pStyle w:val="ListParagraph"/>
        <w:numPr>
          <w:ilvl w:val="0"/>
          <w:numId w:val="2"/>
        </w:numPr>
        <w:rPr>
          <w:rFonts w:ascii="Century Gothic" w:hAnsi="Century Gothic" w:cs="Segoe UI"/>
          <w:color w:val="000000" w:themeColor="text1"/>
          <w:szCs w:val="20"/>
        </w:rPr>
      </w:pPr>
      <w:r w:rsidRPr="00682374">
        <w:rPr>
          <w:rFonts w:ascii="Century Gothic" w:hAnsi="Century Gothic" w:cs="Segoe UI"/>
          <w:color w:val="000000" w:themeColor="text1"/>
          <w:szCs w:val="20"/>
        </w:rPr>
        <w:t xml:space="preserve">Only </w:t>
      </w:r>
      <w:r w:rsidR="007213C2" w:rsidRPr="00682374">
        <w:rPr>
          <w:rFonts w:ascii="Century Gothic" w:hAnsi="Century Gothic" w:cs="Segoe UI"/>
          <w:color w:val="000000" w:themeColor="text1"/>
          <w:szCs w:val="20"/>
        </w:rPr>
        <w:t>Committee members of the society shall have access to the lockers, and no one else.</w:t>
      </w:r>
    </w:p>
    <w:p w14:paraId="7AE066AC" w14:textId="77777777" w:rsidR="007213C2" w:rsidRPr="00682374" w:rsidRDefault="007213C2" w:rsidP="000C3EC5">
      <w:pPr>
        <w:pStyle w:val="ListParagraph"/>
        <w:numPr>
          <w:ilvl w:val="0"/>
          <w:numId w:val="2"/>
        </w:numPr>
        <w:rPr>
          <w:rFonts w:ascii="Century Gothic" w:hAnsi="Century Gothic" w:cs="Segoe UI"/>
          <w:color w:val="000000" w:themeColor="text1"/>
          <w:szCs w:val="20"/>
        </w:rPr>
      </w:pPr>
      <w:r w:rsidRPr="00682374">
        <w:rPr>
          <w:rFonts w:ascii="Century Gothic" w:hAnsi="Century Gothic" w:cs="Segoe UI"/>
          <w:color w:val="000000" w:themeColor="text1"/>
          <w:szCs w:val="20"/>
        </w:rPr>
        <w:t>The Students’ Union is not liable or responsible in any way for any loss of, or theft of, or damage to, any property which is left in the lockers at any time.</w:t>
      </w:r>
    </w:p>
    <w:p w14:paraId="7AE066AD" w14:textId="1BD34406" w:rsidR="007213C2" w:rsidRPr="00682374" w:rsidRDefault="007213C2" w:rsidP="000C3EC5">
      <w:pPr>
        <w:pStyle w:val="ListParagraph"/>
        <w:numPr>
          <w:ilvl w:val="0"/>
          <w:numId w:val="2"/>
        </w:numPr>
        <w:rPr>
          <w:rFonts w:ascii="Century Gothic" w:hAnsi="Century Gothic" w:cs="Segoe UI"/>
          <w:color w:val="000000" w:themeColor="text1"/>
          <w:szCs w:val="20"/>
        </w:rPr>
      </w:pPr>
      <w:r w:rsidRPr="00682374">
        <w:rPr>
          <w:rFonts w:ascii="Century Gothic" w:hAnsi="Century Gothic" w:cs="Segoe UI"/>
          <w:color w:val="000000" w:themeColor="text1"/>
          <w:szCs w:val="20"/>
        </w:rPr>
        <w:t xml:space="preserve">The </w:t>
      </w:r>
      <w:r w:rsidR="009E6A85" w:rsidRPr="00682374">
        <w:rPr>
          <w:rFonts w:ascii="Century Gothic" w:hAnsi="Century Gothic" w:cs="Segoe UI"/>
          <w:color w:val="000000" w:themeColor="text1"/>
          <w:szCs w:val="20"/>
        </w:rPr>
        <w:t>S</w:t>
      </w:r>
      <w:r w:rsidRPr="00682374">
        <w:rPr>
          <w:rFonts w:ascii="Century Gothic" w:hAnsi="Century Gothic" w:cs="Segoe UI"/>
          <w:color w:val="000000" w:themeColor="text1"/>
          <w:szCs w:val="20"/>
        </w:rPr>
        <w:t>tudents’ Union reserves the right to search lockers without permission or notification.</w:t>
      </w:r>
    </w:p>
    <w:p w14:paraId="7AE066AE" w14:textId="77777777" w:rsidR="007213C2" w:rsidRPr="00682374" w:rsidRDefault="007213C2" w:rsidP="000C3EC5">
      <w:pPr>
        <w:pStyle w:val="ListParagraph"/>
        <w:numPr>
          <w:ilvl w:val="0"/>
          <w:numId w:val="2"/>
        </w:numPr>
        <w:rPr>
          <w:rFonts w:ascii="Century Gothic" w:hAnsi="Century Gothic" w:cs="Segoe UI"/>
          <w:color w:val="000000" w:themeColor="text1"/>
          <w:szCs w:val="20"/>
        </w:rPr>
      </w:pPr>
      <w:r w:rsidRPr="00682374">
        <w:rPr>
          <w:rFonts w:ascii="Century Gothic" w:hAnsi="Century Gothic" w:cs="Segoe UI"/>
          <w:color w:val="000000" w:themeColor="text1"/>
          <w:szCs w:val="20"/>
        </w:rPr>
        <w:t>The Students’ Union reserves the right to remove property contained in a locker if it contravenes any of our regulations.</w:t>
      </w:r>
    </w:p>
    <w:p w14:paraId="7AE066B0" w14:textId="77777777" w:rsidR="001906C8" w:rsidRPr="00682374" w:rsidRDefault="001906C8" w:rsidP="001906C8">
      <w:pPr>
        <w:pStyle w:val="ListParagraph"/>
        <w:numPr>
          <w:ilvl w:val="0"/>
          <w:numId w:val="2"/>
        </w:numPr>
        <w:rPr>
          <w:rFonts w:ascii="Century Gothic" w:hAnsi="Century Gothic" w:cs="Segoe UI"/>
          <w:color w:val="000000" w:themeColor="text1"/>
          <w:szCs w:val="20"/>
        </w:rPr>
      </w:pPr>
      <w:r w:rsidRPr="00682374">
        <w:rPr>
          <w:rFonts w:ascii="Century Gothic" w:hAnsi="Century Gothic" w:cs="Segoe UI"/>
          <w:color w:val="000000" w:themeColor="text1"/>
          <w:szCs w:val="20"/>
        </w:rPr>
        <w:t>You will be given a key to access your societies locker. If you lose your key you will be charged £5 for a replacement one.</w:t>
      </w:r>
    </w:p>
    <w:p w14:paraId="008C2656" w14:textId="20FDFFDB" w:rsidR="009E6A85" w:rsidRDefault="009E6A85" w:rsidP="00682374">
      <w:pPr>
        <w:spacing w:after="0"/>
        <w:jc w:val="both"/>
        <w:rPr>
          <w:rFonts w:ascii="Century Gothic" w:hAnsi="Century Gothic" w:cs="Segoe UI"/>
          <w:color w:val="000000" w:themeColor="text1"/>
          <w:szCs w:val="20"/>
        </w:rPr>
      </w:pPr>
      <w:r w:rsidRPr="00682374">
        <w:rPr>
          <w:rFonts w:ascii="Century Gothic" w:hAnsi="Century Gothic" w:cs="Segoe UI"/>
          <w:color w:val="000000" w:themeColor="text1"/>
          <w:szCs w:val="20"/>
        </w:rPr>
        <w:t>You will have access to your locker any time within the buildings opening times:</w:t>
      </w:r>
    </w:p>
    <w:p w14:paraId="4B4D3DD7" w14:textId="77777777" w:rsidR="001530C5" w:rsidRPr="00682374" w:rsidRDefault="001530C5" w:rsidP="00682374">
      <w:pPr>
        <w:spacing w:after="0"/>
        <w:jc w:val="both"/>
        <w:rPr>
          <w:rFonts w:ascii="Century Gothic" w:hAnsi="Century Gothic" w:cs="Segoe UI"/>
          <w:color w:val="000000" w:themeColor="text1"/>
          <w:szCs w:val="20"/>
        </w:rPr>
      </w:pPr>
    </w:p>
    <w:p w14:paraId="2D7CF96F" w14:textId="6D45F1EF" w:rsidR="009E6A85" w:rsidRPr="009E6A85" w:rsidRDefault="009E6A85" w:rsidP="009E6A85">
      <w:pPr>
        <w:spacing w:after="0"/>
        <w:rPr>
          <w:rFonts w:ascii="Century Gothic" w:hAnsi="Century Gothic" w:cs="Segoe UI"/>
          <w:color w:val="000000" w:themeColor="text1"/>
          <w:sz w:val="20"/>
          <w:szCs w:val="18"/>
        </w:rPr>
      </w:pPr>
      <w:r w:rsidRPr="009E6A85">
        <w:rPr>
          <w:rFonts w:ascii="Century Gothic" w:hAnsi="Century Gothic" w:cs="Segoe UI"/>
          <w:color w:val="000000" w:themeColor="text1"/>
          <w:sz w:val="20"/>
          <w:szCs w:val="18"/>
        </w:rPr>
        <w:t>Monday</w:t>
      </w:r>
      <w:r w:rsidRPr="009E6A85">
        <w:rPr>
          <w:rFonts w:ascii="Century Gothic" w:hAnsi="Century Gothic" w:cs="Segoe UI"/>
          <w:color w:val="000000" w:themeColor="text1"/>
          <w:sz w:val="20"/>
          <w:szCs w:val="18"/>
        </w:rPr>
        <w:tab/>
        <w:t>7:30am- 10pm</w:t>
      </w:r>
    </w:p>
    <w:p w14:paraId="7015504B" w14:textId="2F5F575D" w:rsidR="009E6A85" w:rsidRPr="009E6A85" w:rsidRDefault="009E6A85" w:rsidP="009E6A85">
      <w:pPr>
        <w:spacing w:after="0"/>
        <w:rPr>
          <w:rFonts w:ascii="Century Gothic" w:hAnsi="Century Gothic" w:cs="Segoe UI"/>
          <w:color w:val="000000" w:themeColor="text1"/>
          <w:sz w:val="20"/>
          <w:szCs w:val="18"/>
        </w:rPr>
      </w:pPr>
      <w:r w:rsidRPr="009E6A85">
        <w:rPr>
          <w:rFonts w:ascii="Century Gothic" w:hAnsi="Century Gothic" w:cs="Segoe UI"/>
          <w:color w:val="000000" w:themeColor="text1"/>
          <w:sz w:val="20"/>
          <w:szCs w:val="18"/>
        </w:rPr>
        <w:t>Tuesday</w:t>
      </w:r>
      <w:r w:rsidRPr="009E6A85">
        <w:rPr>
          <w:rFonts w:ascii="Century Gothic" w:hAnsi="Century Gothic" w:cs="Segoe UI"/>
          <w:color w:val="000000" w:themeColor="text1"/>
          <w:sz w:val="20"/>
          <w:szCs w:val="18"/>
        </w:rPr>
        <w:tab/>
        <w:t>7:30am- 10pm</w:t>
      </w:r>
    </w:p>
    <w:p w14:paraId="39F00635" w14:textId="77A746CD" w:rsidR="009E6A85" w:rsidRPr="009E6A85" w:rsidRDefault="009E6A85" w:rsidP="009E6A85">
      <w:pPr>
        <w:spacing w:after="0"/>
        <w:rPr>
          <w:rFonts w:ascii="Century Gothic" w:hAnsi="Century Gothic" w:cs="Segoe UI"/>
          <w:color w:val="000000" w:themeColor="text1"/>
          <w:sz w:val="20"/>
          <w:szCs w:val="18"/>
        </w:rPr>
      </w:pPr>
      <w:r w:rsidRPr="009E6A85">
        <w:rPr>
          <w:rFonts w:ascii="Century Gothic" w:hAnsi="Century Gothic" w:cs="Segoe UI"/>
          <w:color w:val="000000" w:themeColor="text1"/>
          <w:sz w:val="20"/>
          <w:szCs w:val="18"/>
        </w:rPr>
        <w:t>Wednesday</w:t>
      </w:r>
      <w:r w:rsidRPr="009E6A85">
        <w:rPr>
          <w:rFonts w:ascii="Century Gothic" w:hAnsi="Century Gothic" w:cs="Segoe UI"/>
          <w:color w:val="000000" w:themeColor="text1"/>
          <w:sz w:val="20"/>
          <w:szCs w:val="18"/>
        </w:rPr>
        <w:tab/>
        <w:t>7:30am- 10pm</w:t>
      </w:r>
    </w:p>
    <w:p w14:paraId="6042A2FE" w14:textId="67541344" w:rsidR="009E6A85" w:rsidRPr="009E6A85" w:rsidRDefault="009E6A85" w:rsidP="009E6A85">
      <w:pPr>
        <w:spacing w:after="0"/>
        <w:rPr>
          <w:rFonts w:ascii="Century Gothic" w:hAnsi="Century Gothic" w:cs="Segoe UI"/>
          <w:color w:val="000000" w:themeColor="text1"/>
          <w:sz w:val="20"/>
          <w:szCs w:val="18"/>
        </w:rPr>
      </w:pPr>
      <w:r w:rsidRPr="009E6A85">
        <w:rPr>
          <w:rFonts w:ascii="Century Gothic" w:hAnsi="Century Gothic" w:cs="Segoe UI"/>
          <w:color w:val="000000" w:themeColor="text1"/>
          <w:sz w:val="20"/>
          <w:szCs w:val="18"/>
        </w:rPr>
        <w:t>Thursday</w:t>
      </w:r>
      <w:r w:rsidRPr="009E6A85">
        <w:rPr>
          <w:rFonts w:ascii="Century Gothic" w:hAnsi="Century Gothic" w:cs="Segoe UI"/>
          <w:color w:val="000000" w:themeColor="text1"/>
          <w:sz w:val="20"/>
          <w:szCs w:val="18"/>
        </w:rPr>
        <w:tab/>
        <w:t>7:30am- 10pm</w:t>
      </w:r>
    </w:p>
    <w:p w14:paraId="49E2C5BA" w14:textId="1F740E04" w:rsidR="009E6A85" w:rsidRPr="009E6A85" w:rsidRDefault="009E6A85" w:rsidP="009E6A85">
      <w:pPr>
        <w:spacing w:after="0"/>
        <w:rPr>
          <w:rFonts w:ascii="Century Gothic" w:hAnsi="Century Gothic" w:cs="Segoe UI"/>
          <w:color w:val="000000" w:themeColor="text1"/>
          <w:sz w:val="20"/>
          <w:szCs w:val="18"/>
        </w:rPr>
      </w:pPr>
      <w:r w:rsidRPr="009E6A85">
        <w:rPr>
          <w:rFonts w:ascii="Century Gothic" w:hAnsi="Century Gothic" w:cs="Segoe UI"/>
          <w:color w:val="000000" w:themeColor="text1"/>
          <w:sz w:val="20"/>
          <w:szCs w:val="18"/>
        </w:rPr>
        <w:t>Friday</w:t>
      </w:r>
      <w:r w:rsidRPr="009E6A85">
        <w:rPr>
          <w:rFonts w:ascii="Century Gothic" w:hAnsi="Century Gothic" w:cs="Segoe UI"/>
          <w:color w:val="000000" w:themeColor="text1"/>
          <w:sz w:val="20"/>
          <w:szCs w:val="18"/>
        </w:rPr>
        <w:tab/>
      </w:r>
      <w:r w:rsidRPr="009E6A85">
        <w:rPr>
          <w:rFonts w:ascii="Century Gothic" w:hAnsi="Century Gothic" w:cs="Segoe UI"/>
          <w:color w:val="000000" w:themeColor="text1"/>
          <w:sz w:val="20"/>
          <w:szCs w:val="18"/>
        </w:rPr>
        <w:tab/>
        <w:t>7:30am- 10pm</w:t>
      </w:r>
    </w:p>
    <w:p w14:paraId="4C4ACFCB" w14:textId="424A8206" w:rsidR="009E6A85" w:rsidRPr="009E6A85" w:rsidRDefault="009E6A85" w:rsidP="009E6A85">
      <w:pPr>
        <w:spacing w:after="0"/>
        <w:rPr>
          <w:rFonts w:ascii="Century Gothic" w:hAnsi="Century Gothic" w:cs="Segoe UI"/>
          <w:color w:val="000000" w:themeColor="text1"/>
          <w:sz w:val="20"/>
          <w:szCs w:val="18"/>
        </w:rPr>
      </w:pPr>
      <w:r w:rsidRPr="009E6A85">
        <w:rPr>
          <w:rFonts w:ascii="Century Gothic" w:hAnsi="Century Gothic" w:cs="Segoe UI"/>
          <w:color w:val="000000" w:themeColor="text1"/>
          <w:sz w:val="20"/>
          <w:szCs w:val="18"/>
        </w:rPr>
        <w:t>Saturday</w:t>
      </w:r>
      <w:r w:rsidRPr="009E6A85">
        <w:rPr>
          <w:rFonts w:ascii="Century Gothic" w:hAnsi="Century Gothic" w:cs="Segoe UI"/>
          <w:color w:val="000000" w:themeColor="text1"/>
          <w:sz w:val="20"/>
          <w:szCs w:val="18"/>
        </w:rPr>
        <w:tab/>
        <w:t>8am- 6pm</w:t>
      </w:r>
    </w:p>
    <w:p w14:paraId="22E7DDE3" w14:textId="06FD985F" w:rsidR="009E6A85" w:rsidRDefault="009E6A85" w:rsidP="009E6A85">
      <w:pPr>
        <w:rPr>
          <w:rFonts w:ascii="Century Gothic" w:hAnsi="Century Gothic" w:cs="Segoe UI"/>
          <w:color w:val="000000" w:themeColor="text1"/>
          <w:sz w:val="24"/>
        </w:rPr>
      </w:pPr>
      <w:r w:rsidRPr="009E6A85">
        <w:rPr>
          <w:rFonts w:ascii="Century Gothic" w:hAnsi="Century Gothic" w:cs="Segoe UI"/>
          <w:color w:val="000000" w:themeColor="text1"/>
          <w:sz w:val="20"/>
          <w:szCs w:val="18"/>
        </w:rPr>
        <w:t>Sunday</w:t>
      </w:r>
      <w:r w:rsidRPr="009E6A85">
        <w:rPr>
          <w:rFonts w:ascii="Century Gothic" w:hAnsi="Century Gothic" w:cs="Segoe UI"/>
          <w:color w:val="000000" w:themeColor="text1"/>
          <w:sz w:val="20"/>
          <w:szCs w:val="18"/>
        </w:rPr>
        <w:tab/>
        <w:t>8am- 6pm</w:t>
      </w:r>
      <w:r w:rsidRPr="009E6A85">
        <w:rPr>
          <w:rFonts w:ascii="Century Gothic" w:hAnsi="Century Gothic" w:cs="Segoe UI"/>
          <w:color w:val="000000" w:themeColor="text1"/>
          <w:sz w:val="20"/>
          <w:szCs w:val="18"/>
        </w:rPr>
        <w:tab/>
      </w:r>
      <w:r>
        <w:rPr>
          <w:rFonts w:ascii="Century Gothic" w:hAnsi="Century Gothic" w:cs="Segoe UI"/>
          <w:color w:val="000000" w:themeColor="text1"/>
          <w:sz w:val="24"/>
        </w:rPr>
        <w:tab/>
      </w:r>
    </w:p>
    <w:p w14:paraId="49CB1E65" w14:textId="50D75F24" w:rsidR="009E6A85" w:rsidRPr="009E6A85" w:rsidRDefault="009E6A85" w:rsidP="00682374">
      <w:pPr>
        <w:jc w:val="both"/>
        <w:rPr>
          <w:rFonts w:ascii="Century Gothic" w:hAnsi="Century Gothic" w:cs="Segoe UI"/>
          <w:color w:val="000000" w:themeColor="text1"/>
          <w:szCs w:val="20"/>
        </w:rPr>
      </w:pPr>
      <w:r w:rsidRPr="00682374">
        <w:rPr>
          <w:rFonts w:ascii="Century Gothic" w:hAnsi="Century Gothic" w:cs="Segoe UI"/>
          <w:color w:val="000000" w:themeColor="text1"/>
          <w:szCs w:val="20"/>
        </w:rPr>
        <w:t>Lockers can be found in MD070</w:t>
      </w:r>
      <w:r w:rsidR="00682374" w:rsidRPr="00682374">
        <w:rPr>
          <w:rFonts w:ascii="Century Gothic" w:hAnsi="Century Gothic" w:cs="Segoe UI"/>
          <w:color w:val="000000" w:themeColor="text1"/>
          <w:szCs w:val="20"/>
        </w:rPr>
        <w:t>; the door should always be open</w:t>
      </w:r>
      <w:r w:rsidR="008C3FFE">
        <w:rPr>
          <w:rFonts w:ascii="Century Gothic" w:hAnsi="Century Gothic" w:cs="Segoe UI"/>
          <w:color w:val="000000" w:themeColor="text1"/>
          <w:szCs w:val="20"/>
        </w:rPr>
        <w:t>. If</w:t>
      </w:r>
      <w:r w:rsidR="00682374" w:rsidRPr="00682374">
        <w:rPr>
          <w:rFonts w:ascii="Century Gothic" w:hAnsi="Century Gothic" w:cs="Segoe UI"/>
          <w:color w:val="000000" w:themeColor="text1"/>
          <w:szCs w:val="20"/>
        </w:rPr>
        <w:t xml:space="preserve"> it is locked you can have it opened via the SU Reception if it</w:t>
      </w:r>
      <w:r w:rsidR="001F3338">
        <w:rPr>
          <w:rFonts w:ascii="Century Gothic" w:hAnsi="Century Gothic" w:cs="Segoe UI"/>
          <w:color w:val="000000" w:themeColor="text1"/>
          <w:szCs w:val="20"/>
        </w:rPr>
        <w:t xml:space="preserve"> is</w:t>
      </w:r>
      <w:r w:rsidR="00682374" w:rsidRPr="00682374">
        <w:rPr>
          <w:rFonts w:ascii="Century Gothic" w:hAnsi="Century Gothic" w:cs="Segoe UI"/>
          <w:color w:val="000000" w:themeColor="text1"/>
          <w:szCs w:val="20"/>
        </w:rPr>
        <w:t xml:space="preserve"> within the Reception opening hours, if its outside of these hours you can phone security on 2106 who can open it for you.</w:t>
      </w:r>
    </w:p>
    <w:p w14:paraId="7AE066B3" w14:textId="77777777" w:rsidR="007213C2" w:rsidRPr="00535CBB" w:rsidRDefault="00E90D42" w:rsidP="007213C2">
      <w:pPr>
        <w:rPr>
          <w:rFonts w:ascii="Voltage" w:hAnsi="Voltage" w:cs="Segoe UI"/>
          <w:b/>
          <w:color w:val="000000" w:themeColor="text1"/>
          <w:sz w:val="40"/>
          <w:szCs w:val="36"/>
        </w:rPr>
      </w:pPr>
      <w:r w:rsidRPr="00535CBB">
        <w:rPr>
          <w:rFonts w:ascii="Voltage" w:hAnsi="Voltage" w:cs="Segoe UI"/>
          <w:b/>
          <w:color w:val="000000" w:themeColor="text1"/>
          <w:sz w:val="40"/>
          <w:szCs w:val="36"/>
        </w:rPr>
        <w:lastRenderedPageBreak/>
        <w:t xml:space="preserve">LOCKER RULES </w:t>
      </w:r>
    </w:p>
    <w:p w14:paraId="7AE066B4" w14:textId="77777777" w:rsidR="00E90D42" w:rsidRDefault="00E90D42" w:rsidP="00E90D42">
      <w:pPr>
        <w:rPr>
          <w:rFonts w:ascii="Century Gothic" w:hAnsi="Century Gothic" w:cs="Segoe UI"/>
          <w:b/>
          <w:color w:val="000000" w:themeColor="text1"/>
          <w:sz w:val="24"/>
        </w:rPr>
      </w:pPr>
      <w:r w:rsidRPr="008869F6">
        <w:rPr>
          <w:rFonts w:ascii="Century Gothic" w:hAnsi="Century Gothic" w:cs="Segoe UI"/>
          <w:color w:val="000000" w:themeColor="text1"/>
          <w:sz w:val="24"/>
        </w:rPr>
        <w:t>Please do</w:t>
      </w:r>
      <w:r>
        <w:rPr>
          <w:rFonts w:ascii="Century Gothic" w:hAnsi="Century Gothic" w:cs="Segoe UI"/>
          <w:b/>
          <w:color w:val="000000" w:themeColor="text1"/>
          <w:sz w:val="24"/>
        </w:rPr>
        <w:t xml:space="preserve"> </w:t>
      </w:r>
      <w:r w:rsidRPr="008869F6">
        <w:rPr>
          <w:rFonts w:ascii="Century Gothic" w:hAnsi="Century Gothic" w:cs="Segoe UI"/>
          <w:b/>
          <w:color w:val="000000" w:themeColor="text1"/>
          <w:sz w:val="24"/>
          <w:u w:val="single"/>
        </w:rPr>
        <w:t>NOT</w:t>
      </w:r>
      <w:r>
        <w:rPr>
          <w:rFonts w:ascii="Century Gothic" w:hAnsi="Century Gothic" w:cs="Segoe UI"/>
          <w:b/>
          <w:color w:val="000000" w:themeColor="text1"/>
          <w:sz w:val="24"/>
        </w:rPr>
        <w:t>:</w:t>
      </w:r>
    </w:p>
    <w:p w14:paraId="7AE066B5" w14:textId="77777777" w:rsidR="007213C2" w:rsidRPr="00E90D42" w:rsidRDefault="00E90D42" w:rsidP="00E90D42">
      <w:pPr>
        <w:pStyle w:val="ListParagraph"/>
        <w:numPr>
          <w:ilvl w:val="0"/>
          <w:numId w:val="3"/>
        </w:numPr>
        <w:rPr>
          <w:rFonts w:ascii="Century Gothic" w:hAnsi="Century Gothic" w:cs="Segoe UI"/>
          <w:b/>
          <w:color w:val="000000" w:themeColor="text1"/>
          <w:sz w:val="24"/>
        </w:rPr>
      </w:pPr>
      <w:r w:rsidRPr="00E90D42">
        <w:rPr>
          <w:rFonts w:ascii="Century Gothic" w:hAnsi="Century Gothic" w:cs="Segoe UI"/>
          <w:color w:val="000000" w:themeColor="text1"/>
          <w:sz w:val="24"/>
        </w:rPr>
        <w:t>S</w:t>
      </w:r>
      <w:r w:rsidR="007213C2" w:rsidRPr="00E90D42">
        <w:rPr>
          <w:rFonts w:ascii="Century Gothic" w:hAnsi="Century Gothic" w:cs="Segoe UI"/>
          <w:color w:val="000000" w:themeColor="text1"/>
          <w:sz w:val="24"/>
        </w:rPr>
        <w:t>tore any perishable food in the lockers</w:t>
      </w:r>
    </w:p>
    <w:p w14:paraId="7AE066B6" w14:textId="77777777" w:rsidR="007213C2" w:rsidRPr="00363377" w:rsidRDefault="00E90D42" w:rsidP="007213C2">
      <w:pPr>
        <w:pStyle w:val="ListParagraph"/>
        <w:numPr>
          <w:ilvl w:val="0"/>
          <w:numId w:val="1"/>
        </w:numPr>
        <w:rPr>
          <w:rFonts w:ascii="Century Gothic" w:hAnsi="Century Gothic" w:cs="Segoe UI"/>
          <w:color w:val="000000" w:themeColor="text1"/>
          <w:sz w:val="24"/>
        </w:rPr>
      </w:pPr>
      <w:r>
        <w:rPr>
          <w:rFonts w:ascii="Century Gothic" w:hAnsi="Century Gothic" w:cs="Segoe UI"/>
          <w:color w:val="000000" w:themeColor="text1"/>
          <w:sz w:val="24"/>
        </w:rPr>
        <w:t>S</w:t>
      </w:r>
      <w:r w:rsidR="007213C2" w:rsidRPr="00363377">
        <w:rPr>
          <w:rFonts w:ascii="Century Gothic" w:hAnsi="Century Gothic" w:cs="Segoe UI"/>
          <w:color w:val="000000" w:themeColor="text1"/>
          <w:sz w:val="24"/>
        </w:rPr>
        <w:t>tore money in the lockers</w:t>
      </w:r>
    </w:p>
    <w:p w14:paraId="7AE066B8" w14:textId="76E45FFF" w:rsidR="007213C2" w:rsidRPr="001F3338" w:rsidRDefault="007213C2" w:rsidP="007213C2">
      <w:pPr>
        <w:pStyle w:val="ListParagraph"/>
        <w:numPr>
          <w:ilvl w:val="0"/>
          <w:numId w:val="1"/>
        </w:numPr>
        <w:rPr>
          <w:rFonts w:ascii="Century Gothic" w:hAnsi="Century Gothic" w:cs="Segoe UI"/>
          <w:b/>
          <w:color w:val="000000" w:themeColor="text1"/>
          <w:sz w:val="24"/>
        </w:rPr>
      </w:pPr>
      <w:r w:rsidRPr="00363377">
        <w:rPr>
          <w:rFonts w:ascii="Century Gothic" w:hAnsi="Century Gothic" w:cs="Segoe UI"/>
          <w:color w:val="000000" w:themeColor="text1"/>
          <w:sz w:val="24"/>
        </w:rPr>
        <w:t>Anything considered to be potentially hazardous</w:t>
      </w:r>
    </w:p>
    <w:p w14:paraId="7AE066B9" w14:textId="7169B82C" w:rsidR="00E90D42" w:rsidRPr="001F3338" w:rsidRDefault="00E90D42" w:rsidP="001F3338">
      <w:pPr>
        <w:jc w:val="both"/>
        <w:rPr>
          <w:rFonts w:ascii="Century Gothic" w:hAnsi="Century Gothic"/>
          <w:b/>
          <w:color w:val="000000" w:themeColor="text1"/>
          <w:szCs w:val="20"/>
        </w:rPr>
      </w:pPr>
      <w:r w:rsidRPr="001F3338">
        <w:rPr>
          <w:rFonts w:ascii="Century Gothic" w:hAnsi="Century Gothic"/>
          <w:b/>
          <w:color w:val="000000" w:themeColor="text1"/>
          <w:szCs w:val="20"/>
        </w:rPr>
        <w:t xml:space="preserve">Before your society is given a storage locker </w:t>
      </w:r>
      <w:r w:rsidR="001906C8" w:rsidRPr="001F3338">
        <w:rPr>
          <w:rFonts w:ascii="Century Gothic" w:hAnsi="Century Gothic"/>
          <w:b/>
          <w:color w:val="000000" w:themeColor="text1"/>
          <w:szCs w:val="20"/>
        </w:rPr>
        <w:t xml:space="preserve">and key </w:t>
      </w:r>
      <w:r w:rsidRPr="001F3338">
        <w:rPr>
          <w:rFonts w:ascii="Century Gothic" w:hAnsi="Century Gothic"/>
          <w:b/>
          <w:color w:val="000000" w:themeColor="text1"/>
          <w:szCs w:val="20"/>
        </w:rPr>
        <w:t>you must sign this agreement to say that you agree to the terms and conditions of locker usage.</w:t>
      </w:r>
    </w:p>
    <w:p w14:paraId="7AE066BA" w14:textId="68D05AC9" w:rsidR="00E90D42" w:rsidRDefault="001F3338" w:rsidP="001F3338">
      <w:pPr>
        <w:jc w:val="both"/>
        <w:rPr>
          <w:rFonts w:ascii="Century Gothic" w:hAnsi="Century Gothic"/>
          <w:b/>
          <w:color w:val="000000" w:themeColor="text1"/>
          <w:szCs w:val="20"/>
        </w:rPr>
      </w:pPr>
      <w:r w:rsidRPr="001F3338">
        <w:rPr>
          <w:rFonts w:ascii="Century Gothic" w:hAnsi="Century Gothic"/>
          <w:b/>
          <w:color w:val="000000" w:themeColor="text1"/>
          <w:szCs w:val="20"/>
        </w:rPr>
        <w:t>You must also ensure the key is returned to the Societies Coordinator at the end of your Committee Role for handover and sign off to be received by the next Committee member.</w:t>
      </w:r>
    </w:p>
    <w:p w14:paraId="1C37B92C" w14:textId="5F17514D" w:rsidR="001F3338" w:rsidRDefault="00535CBB" w:rsidP="001F3338">
      <w:pPr>
        <w:jc w:val="both"/>
        <w:rPr>
          <w:rFonts w:ascii="Voltage" w:hAnsi="Voltage"/>
          <w:b/>
          <w:color w:val="000000" w:themeColor="text1"/>
          <w:sz w:val="40"/>
          <w:szCs w:val="36"/>
        </w:rPr>
      </w:pPr>
      <w:r w:rsidRPr="00535CBB">
        <w:rPr>
          <w:rFonts w:ascii="Voltage" w:hAnsi="Voltage"/>
          <w:b/>
          <w:color w:val="000000" w:themeColor="text1"/>
          <w:sz w:val="40"/>
          <w:szCs w:val="36"/>
        </w:rPr>
        <w:t xml:space="preserve">LOCKER KEY REPLACEMENT </w:t>
      </w:r>
    </w:p>
    <w:p w14:paraId="1C96ED49" w14:textId="2141ECC3" w:rsidR="00535CBB" w:rsidRPr="00535CBB" w:rsidRDefault="00535CBB" w:rsidP="001F3338">
      <w:pPr>
        <w:jc w:val="both"/>
        <w:rPr>
          <w:rFonts w:ascii="Century Gothic" w:hAnsi="Century Gothic"/>
          <w:bCs/>
          <w:color w:val="000000" w:themeColor="text1"/>
          <w:sz w:val="24"/>
        </w:rPr>
      </w:pPr>
      <w:r>
        <w:rPr>
          <w:rFonts w:ascii="Century Gothic" w:hAnsi="Century Gothic"/>
          <w:bCs/>
          <w:color w:val="000000" w:themeColor="text1"/>
          <w:sz w:val="24"/>
        </w:rPr>
        <w:t xml:space="preserve">If you lose your key please notify the Societies Coordinator, a replacement will be supplied for you. However, please note, this will be at a charge </w:t>
      </w:r>
      <w:r w:rsidR="003F4D65">
        <w:rPr>
          <w:rFonts w:ascii="Century Gothic" w:hAnsi="Century Gothic"/>
          <w:bCs/>
          <w:color w:val="000000" w:themeColor="text1"/>
          <w:sz w:val="24"/>
        </w:rPr>
        <w:t xml:space="preserve">of up to </w:t>
      </w:r>
      <w:bookmarkStart w:id="0" w:name="_GoBack"/>
      <w:bookmarkEnd w:id="0"/>
      <w:r w:rsidR="003F4D65">
        <w:rPr>
          <w:rFonts w:ascii="Century Gothic" w:hAnsi="Century Gothic"/>
          <w:bCs/>
          <w:color w:val="000000" w:themeColor="text1"/>
          <w:sz w:val="24"/>
        </w:rPr>
        <w:t>£5.00 that will be taken from your society account.</w:t>
      </w:r>
    </w:p>
    <w:p w14:paraId="6B05FFC8" w14:textId="77777777" w:rsidR="001F3338" w:rsidRPr="001F3338" w:rsidRDefault="001F3338" w:rsidP="001F3338">
      <w:pPr>
        <w:jc w:val="both"/>
        <w:rPr>
          <w:rFonts w:ascii="Century Gothic" w:hAnsi="Century Gothic"/>
          <w:b/>
          <w:color w:val="000000" w:themeColor="text1"/>
          <w:szCs w:val="20"/>
        </w:rPr>
      </w:pPr>
    </w:p>
    <w:p w14:paraId="7AE066BB" w14:textId="1826AE13" w:rsidR="007213C2" w:rsidRPr="00363377" w:rsidRDefault="00E90D42" w:rsidP="007213C2">
      <w:pPr>
        <w:rPr>
          <w:rFonts w:ascii="Century Gothic" w:hAnsi="Century Gothic"/>
          <w:color w:val="000000" w:themeColor="text1"/>
          <w:sz w:val="24"/>
        </w:rPr>
      </w:pPr>
      <w:r w:rsidRPr="0093198D">
        <w:rPr>
          <w:rFonts w:ascii="Century Gothic" w:hAnsi="Century Gothic"/>
          <w:color w:val="000000" w:themeColor="text1"/>
          <w:sz w:val="24"/>
        </w:rPr>
        <w:t>Name of Society</w:t>
      </w:r>
      <w:r w:rsidR="0093198D">
        <w:rPr>
          <w:rFonts w:ascii="Century Gothic" w:hAnsi="Century Gothic"/>
          <w:color w:val="000000" w:themeColor="text1"/>
          <w:sz w:val="24"/>
        </w:rPr>
        <w:t>:</w:t>
      </w:r>
      <w:r w:rsidR="008B7456">
        <w:rPr>
          <w:rFonts w:ascii="Century Gothic" w:hAnsi="Century Gothic"/>
          <w:color w:val="000000" w:themeColor="text1"/>
          <w:sz w:val="24"/>
        </w:rPr>
        <w:t xml:space="preserve"> _________________</w:t>
      </w:r>
      <w:r>
        <w:rPr>
          <w:rFonts w:ascii="Century Gothic" w:hAnsi="Century Gothic"/>
          <w:color w:val="000000" w:themeColor="text1"/>
          <w:sz w:val="24"/>
        </w:rPr>
        <w:t>_____</w:t>
      </w:r>
      <w:r w:rsidR="007213C2" w:rsidRPr="00363377">
        <w:rPr>
          <w:rFonts w:ascii="Century Gothic" w:hAnsi="Century Gothic"/>
          <w:color w:val="000000" w:themeColor="text1"/>
          <w:sz w:val="24"/>
        </w:rPr>
        <w:t>___________________________________</w:t>
      </w:r>
    </w:p>
    <w:p w14:paraId="7AE066BC" w14:textId="77777777" w:rsidR="00E90D42" w:rsidRDefault="00E90D42" w:rsidP="007213C2">
      <w:pPr>
        <w:rPr>
          <w:rFonts w:ascii="Century Gothic" w:hAnsi="Century Gothic"/>
          <w:color w:val="000000" w:themeColor="text1"/>
          <w:sz w:val="24"/>
        </w:rPr>
      </w:pPr>
    </w:p>
    <w:p w14:paraId="7AE066BD" w14:textId="77777777" w:rsidR="007213C2" w:rsidRPr="00363377" w:rsidRDefault="007213C2" w:rsidP="007213C2">
      <w:pPr>
        <w:rPr>
          <w:rFonts w:ascii="Century Gothic" w:hAnsi="Century Gothic"/>
          <w:color w:val="000000" w:themeColor="text1"/>
          <w:sz w:val="24"/>
        </w:rPr>
      </w:pPr>
      <w:r w:rsidRPr="00363377">
        <w:rPr>
          <w:rFonts w:ascii="Century Gothic" w:hAnsi="Century Gothic"/>
          <w:color w:val="000000" w:themeColor="text1"/>
          <w:sz w:val="24"/>
        </w:rPr>
        <w:t>Name</w:t>
      </w:r>
      <w:r w:rsidR="00E90D42">
        <w:rPr>
          <w:rFonts w:ascii="Century Gothic" w:hAnsi="Century Gothic"/>
          <w:color w:val="000000" w:themeColor="text1"/>
          <w:sz w:val="24"/>
        </w:rPr>
        <w:t xml:space="preserve">: </w:t>
      </w:r>
      <w:r w:rsidRPr="00363377">
        <w:rPr>
          <w:rFonts w:ascii="Century Gothic" w:hAnsi="Century Gothic"/>
          <w:color w:val="000000" w:themeColor="text1"/>
          <w:sz w:val="24"/>
        </w:rPr>
        <w:t>_____________________________________________________________</w:t>
      </w:r>
    </w:p>
    <w:p w14:paraId="7AE066BE" w14:textId="77777777" w:rsidR="00E522C7" w:rsidRDefault="00E522C7" w:rsidP="007213C2">
      <w:pPr>
        <w:rPr>
          <w:rFonts w:ascii="Century Gothic" w:hAnsi="Century Gothic"/>
          <w:color w:val="000000" w:themeColor="text1"/>
          <w:sz w:val="24"/>
        </w:rPr>
      </w:pPr>
      <w:r>
        <w:rPr>
          <w:rFonts w:ascii="Century Gothic" w:hAnsi="Century Gothic"/>
          <w:color w:val="000000" w:themeColor="text1"/>
          <w:sz w:val="24"/>
        </w:rPr>
        <w:t>Student number: ___________________________________________________</w:t>
      </w:r>
    </w:p>
    <w:p w14:paraId="7AE066BF" w14:textId="77777777" w:rsidR="00E522C7" w:rsidRDefault="00E522C7" w:rsidP="007213C2">
      <w:pPr>
        <w:rPr>
          <w:rFonts w:ascii="Century Gothic" w:hAnsi="Century Gothic"/>
          <w:color w:val="000000" w:themeColor="text1"/>
          <w:sz w:val="24"/>
        </w:rPr>
      </w:pPr>
      <w:r>
        <w:rPr>
          <w:rFonts w:ascii="Century Gothic" w:hAnsi="Century Gothic"/>
          <w:color w:val="000000" w:themeColor="text1"/>
          <w:sz w:val="24"/>
        </w:rPr>
        <w:t>Email address: ______________________________________________________</w:t>
      </w:r>
    </w:p>
    <w:p w14:paraId="7AE066C0" w14:textId="77777777" w:rsidR="00E90D42" w:rsidRDefault="00E90D42" w:rsidP="007213C2">
      <w:pPr>
        <w:rPr>
          <w:rFonts w:ascii="Century Gothic" w:hAnsi="Century Gothic"/>
          <w:color w:val="000000" w:themeColor="text1"/>
          <w:sz w:val="24"/>
        </w:rPr>
      </w:pPr>
      <w:r>
        <w:rPr>
          <w:rFonts w:ascii="Century Gothic" w:hAnsi="Century Gothic"/>
          <w:color w:val="000000" w:themeColor="text1"/>
          <w:sz w:val="24"/>
        </w:rPr>
        <w:t>Committee position: ________________________________________________</w:t>
      </w:r>
    </w:p>
    <w:p w14:paraId="7AE066C1" w14:textId="77777777" w:rsidR="007213C2" w:rsidRPr="00363377" w:rsidRDefault="00E90D42" w:rsidP="007213C2">
      <w:pPr>
        <w:rPr>
          <w:rFonts w:ascii="Century Gothic" w:hAnsi="Century Gothic"/>
          <w:color w:val="000000" w:themeColor="text1"/>
          <w:sz w:val="24"/>
        </w:rPr>
      </w:pPr>
      <w:r w:rsidRPr="00363377">
        <w:rPr>
          <w:rFonts w:ascii="Century Gothic" w:hAnsi="Century Gothic"/>
          <w:color w:val="000000" w:themeColor="text1"/>
          <w:sz w:val="24"/>
        </w:rPr>
        <w:t>S</w:t>
      </w:r>
      <w:r w:rsidR="007213C2" w:rsidRPr="00363377">
        <w:rPr>
          <w:rFonts w:ascii="Century Gothic" w:hAnsi="Century Gothic"/>
          <w:color w:val="000000" w:themeColor="text1"/>
          <w:sz w:val="24"/>
        </w:rPr>
        <w:t>igned</w:t>
      </w:r>
      <w:r>
        <w:rPr>
          <w:rFonts w:ascii="Century Gothic" w:hAnsi="Century Gothic"/>
          <w:color w:val="000000" w:themeColor="text1"/>
          <w:sz w:val="24"/>
        </w:rPr>
        <w:t xml:space="preserve">: </w:t>
      </w:r>
      <w:r w:rsidR="007213C2" w:rsidRPr="00363377">
        <w:rPr>
          <w:rFonts w:ascii="Century Gothic" w:hAnsi="Century Gothic"/>
          <w:color w:val="000000" w:themeColor="text1"/>
          <w:sz w:val="24"/>
        </w:rPr>
        <w:t>_____________________________________________________________</w:t>
      </w:r>
    </w:p>
    <w:p w14:paraId="7AE066C2" w14:textId="77777777" w:rsidR="007213C2" w:rsidRPr="00363377" w:rsidRDefault="007213C2" w:rsidP="007213C2">
      <w:pPr>
        <w:rPr>
          <w:rFonts w:ascii="Century Gothic" w:hAnsi="Century Gothic"/>
          <w:color w:val="000000" w:themeColor="text1"/>
          <w:sz w:val="24"/>
        </w:rPr>
      </w:pPr>
      <w:r w:rsidRPr="00363377">
        <w:rPr>
          <w:rFonts w:ascii="Century Gothic" w:hAnsi="Century Gothic"/>
          <w:color w:val="000000" w:themeColor="text1"/>
          <w:sz w:val="24"/>
        </w:rPr>
        <w:t>D</w:t>
      </w:r>
      <w:r w:rsidR="00E90D42">
        <w:rPr>
          <w:rFonts w:ascii="Century Gothic" w:hAnsi="Century Gothic"/>
          <w:color w:val="000000" w:themeColor="text1"/>
          <w:sz w:val="24"/>
        </w:rPr>
        <w:t xml:space="preserve">ate: </w:t>
      </w:r>
      <w:r w:rsidRPr="00363377">
        <w:rPr>
          <w:rFonts w:ascii="Century Gothic" w:hAnsi="Century Gothic"/>
          <w:color w:val="000000" w:themeColor="text1"/>
          <w:sz w:val="24"/>
        </w:rPr>
        <w:t>________________________</w:t>
      </w:r>
    </w:p>
    <w:p w14:paraId="7AE066C3" w14:textId="77777777" w:rsidR="007213C2" w:rsidRPr="00363377" w:rsidRDefault="007213C2" w:rsidP="007213C2">
      <w:pPr>
        <w:rPr>
          <w:rFonts w:ascii="Century Gothic" w:hAnsi="Century Gothic"/>
          <w:color w:val="000000" w:themeColor="text1"/>
          <w:sz w:val="24"/>
        </w:rPr>
      </w:pPr>
    </w:p>
    <w:p w14:paraId="7AE066C4" w14:textId="77777777" w:rsidR="00F55577" w:rsidRPr="00363377" w:rsidRDefault="003F4D65">
      <w:pPr>
        <w:rPr>
          <w:sz w:val="24"/>
        </w:rPr>
      </w:pPr>
    </w:p>
    <w:sectPr w:rsidR="00F55577" w:rsidRPr="0036337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066C7" w14:textId="77777777" w:rsidR="0093198D" w:rsidRDefault="0093198D" w:rsidP="0093198D">
      <w:pPr>
        <w:spacing w:after="0" w:line="240" w:lineRule="auto"/>
      </w:pPr>
      <w:r>
        <w:separator/>
      </w:r>
    </w:p>
  </w:endnote>
  <w:endnote w:type="continuationSeparator" w:id="0">
    <w:p w14:paraId="7AE066C8" w14:textId="77777777" w:rsidR="0093198D" w:rsidRDefault="0093198D" w:rsidP="0093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oltage">
    <w:panose1 w:val="02000500000000000000"/>
    <w:charset w:val="00"/>
    <w:family w:val="modern"/>
    <w:notTrueType/>
    <w:pitch w:val="variable"/>
    <w:sig w:usb0="00000003" w:usb1="1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93237"/>
      <w:docPartObj>
        <w:docPartGallery w:val="Page Numbers (Bottom of Page)"/>
        <w:docPartUnique/>
      </w:docPartObj>
    </w:sdtPr>
    <w:sdtEndPr>
      <w:rPr>
        <w:noProof/>
      </w:rPr>
    </w:sdtEndPr>
    <w:sdtContent>
      <w:p w14:paraId="7AE066C9" w14:textId="77777777" w:rsidR="0093198D" w:rsidRDefault="0093198D">
        <w:pPr>
          <w:pStyle w:val="Footer"/>
          <w:jc w:val="center"/>
        </w:pPr>
        <w:r>
          <w:fldChar w:fldCharType="begin"/>
        </w:r>
        <w:r>
          <w:instrText xml:space="preserve"> PAGE   \* MERGEFORMAT </w:instrText>
        </w:r>
        <w:r>
          <w:fldChar w:fldCharType="separate"/>
        </w:r>
        <w:r w:rsidR="00E522C7">
          <w:rPr>
            <w:noProof/>
          </w:rPr>
          <w:t>2</w:t>
        </w:r>
        <w:r>
          <w:rPr>
            <w:noProof/>
          </w:rPr>
          <w:fldChar w:fldCharType="end"/>
        </w:r>
      </w:p>
    </w:sdtContent>
  </w:sdt>
  <w:p w14:paraId="7AE066CA" w14:textId="77777777" w:rsidR="0093198D" w:rsidRDefault="00931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066C5" w14:textId="77777777" w:rsidR="0093198D" w:rsidRDefault="0093198D" w:rsidP="0093198D">
      <w:pPr>
        <w:spacing w:after="0" w:line="240" w:lineRule="auto"/>
      </w:pPr>
      <w:r>
        <w:separator/>
      </w:r>
    </w:p>
  </w:footnote>
  <w:footnote w:type="continuationSeparator" w:id="0">
    <w:p w14:paraId="7AE066C6" w14:textId="77777777" w:rsidR="0093198D" w:rsidRDefault="0093198D" w:rsidP="00931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3BF6" w14:textId="7865F2C1" w:rsidR="00E253CD" w:rsidRDefault="00E253CD">
    <w:pPr>
      <w:pStyle w:val="Header"/>
    </w:pPr>
    <w:r>
      <w:rPr>
        <w:noProof/>
        <w:lang w:eastAsia="en-GB"/>
      </w:rPr>
      <w:drawing>
        <wp:anchor distT="0" distB="0" distL="114300" distR="114300" simplePos="0" relativeHeight="251659264" behindDoc="0" locked="0" layoutInCell="1" allowOverlap="1" wp14:anchorId="7A1EDFC1" wp14:editId="3D1116B4">
          <wp:simplePos x="0" y="0"/>
          <wp:positionH relativeFrom="margin">
            <wp:posOffset>1390650</wp:posOffset>
          </wp:positionH>
          <wp:positionV relativeFrom="paragraph">
            <wp:posOffset>-177165</wp:posOffset>
          </wp:positionV>
          <wp:extent cx="2952750" cy="485775"/>
          <wp:effectExtent l="0" t="0" r="0" b="9525"/>
          <wp:wrapSquare wrapText="bothSides"/>
          <wp:docPr id="2" name="Picture 2" descr="cid:image001.jpg@01D51563.5BA67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1563.5BA679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527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C2B22" w14:textId="77777777" w:rsidR="00E253CD" w:rsidRDefault="00E25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367A3"/>
    <w:multiLevelType w:val="hybridMultilevel"/>
    <w:tmpl w:val="664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E748B"/>
    <w:multiLevelType w:val="hybridMultilevel"/>
    <w:tmpl w:val="B29A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FA29D4"/>
    <w:multiLevelType w:val="hybridMultilevel"/>
    <w:tmpl w:val="B9DE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DC4D22"/>
    <w:multiLevelType w:val="hybridMultilevel"/>
    <w:tmpl w:val="A1D8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3C2"/>
    <w:rsid w:val="000A0CD1"/>
    <w:rsid w:val="000C3EC5"/>
    <w:rsid w:val="001530C5"/>
    <w:rsid w:val="001906C8"/>
    <w:rsid w:val="001F3338"/>
    <w:rsid w:val="002E10CC"/>
    <w:rsid w:val="00363377"/>
    <w:rsid w:val="0036358D"/>
    <w:rsid w:val="003F4D65"/>
    <w:rsid w:val="00535CBB"/>
    <w:rsid w:val="00560878"/>
    <w:rsid w:val="00682374"/>
    <w:rsid w:val="007213C2"/>
    <w:rsid w:val="00744392"/>
    <w:rsid w:val="008543E5"/>
    <w:rsid w:val="00876409"/>
    <w:rsid w:val="008869F6"/>
    <w:rsid w:val="008B46D7"/>
    <w:rsid w:val="008B7456"/>
    <w:rsid w:val="008C3FFE"/>
    <w:rsid w:val="0093198D"/>
    <w:rsid w:val="009B6978"/>
    <w:rsid w:val="009C1869"/>
    <w:rsid w:val="009E6A85"/>
    <w:rsid w:val="00A14E8D"/>
    <w:rsid w:val="00B87C85"/>
    <w:rsid w:val="00C56BE5"/>
    <w:rsid w:val="00CC35FB"/>
    <w:rsid w:val="00DD1BB9"/>
    <w:rsid w:val="00DE12F6"/>
    <w:rsid w:val="00E253CD"/>
    <w:rsid w:val="00E522C7"/>
    <w:rsid w:val="00E70C71"/>
    <w:rsid w:val="00E90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066A1"/>
  <w15:docId w15:val="{596C82E9-FD7F-4493-8D64-E539B3C7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3C2"/>
    <w:pPr>
      <w:ind w:left="720"/>
      <w:contextualSpacing/>
    </w:pPr>
  </w:style>
  <w:style w:type="character" w:styleId="Strong">
    <w:name w:val="Strong"/>
    <w:basedOn w:val="DefaultParagraphFont"/>
    <w:uiPriority w:val="22"/>
    <w:qFormat/>
    <w:rsid w:val="007213C2"/>
    <w:rPr>
      <w:b/>
      <w:bCs/>
    </w:rPr>
  </w:style>
  <w:style w:type="paragraph" w:styleId="Header">
    <w:name w:val="header"/>
    <w:basedOn w:val="Normal"/>
    <w:link w:val="HeaderChar"/>
    <w:uiPriority w:val="99"/>
    <w:unhideWhenUsed/>
    <w:rsid w:val="00931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98D"/>
  </w:style>
  <w:style w:type="paragraph" w:styleId="Footer">
    <w:name w:val="footer"/>
    <w:basedOn w:val="Normal"/>
    <w:link w:val="FooterChar"/>
    <w:uiPriority w:val="99"/>
    <w:unhideWhenUsed/>
    <w:rsid w:val="00931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98D"/>
  </w:style>
  <w:style w:type="character" w:customStyle="1" w:styleId="w8qarf">
    <w:name w:val="w8qarf"/>
    <w:basedOn w:val="DefaultParagraphFont"/>
    <w:rsid w:val="009E6A85"/>
  </w:style>
  <w:style w:type="character" w:styleId="Hyperlink">
    <w:name w:val="Hyperlink"/>
    <w:basedOn w:val="DefaultParagraphFont"/>
    <w:uiPriority w:val="99"/>
    <w:semiHidden/>
    <w:unhideWhenUsed/>
    <w:rsid w:val="009E6A85"/>
    <w:rPr>
      <w:color w:val="0000FF"/>
      <w:u w:val="single"/>
    </w:rPr>
  </w:style>
  <w:style w:type="character" w:customStyle="1" w:styleId="jdmkzb">
    <w:name w:val="jdmkzb"/>
    <w:basedOn w:val="DefaultParagraphFont"/>
    <w:rsid w:val="009E6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443677">
      <w:bodyDiv w:val="1"/>
      <w:marLeft w:val="0"/>
      <w:marRight w:val="0"/>
      <w:marTop w:val="0"/>
      <w:marBottom w:val="0"/>
      <w:divBdr>
        <w:top w:val="none" w:sz="0" w:space="0" w:color="auto"/>
        <w:left w:val="none" w:sz="0" w:space="0" w:color="auto"/>
        <w:bottom w:val="none" w:sz="0" w:space="0" w:color="auto"/>
        <w:right w:val="none" w:sz="0" w:space="0" w:color="auto"/>
      </w:divBdr>
      <w:divsChild>
        <w:div w:id="1297108375">
          <w:marLeft w:val="0"/>
          <w:marRight w:val="0"/>
          <w:marTop w:val="0"/>
          <w:marBottom w:val="0"/>
          <w:divBdr>
            <w:top w:val="none" w:sz="0" w:space="0" w:color="auto"/>
            <w:left w:val="none" w:sz="0" w:space="0" w:color="auto"/>
            <w:bottom w:val="none" w:sz="0" w:space="0" w:color="auto"/>
            <w:right w:val="none" w:sz="0" w:space="0" w:color="auto"/>
          </w:divBdr>
          <w:divsChild>
            <w:div w:id="1997495718">
              <w:marLeft w:val="0"/>
              <w:marRight w:val="0"/>
              <w:marTop w:val="0"/>
              <w:marBottom w:val="0"/>
              <w:divBdr>
                <w:top w:val="none" w:sz="0" w:space="0" w:color="auto"/>
                <w:left w:val="none" w:sz="0" w:space="0" w:color="auto"/>
                <w:bottom w:val="none" w:sz="0" w:space="0" w:color="auto"/>
                <w:right w:val="none" w:sz="0" w:space="0" w:color="auto"/>
              </w:divBdr>
              <w:divsChild>
                <w:div w:id="20487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51563.5BA679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Lodge-Chilton, Ellen</dc:creator>
  <cp:lastModifiedBy>Cotter, Jennifer</cp:lastModifiedBy>
  <cp:revision>26</cp:revision>
  <dcterms:created xsi:type="dcterms:W3CDTF">2017-09-05T15:01:00Z</dcterms:created>
  <dcterms:modified xsi:type="dcterms:W3CDTF">2019-06-06T09:06:00Z</dcterms:modified>
</cp:coreProperties>
</file>