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C037" w14:textId="77777777" w:rsidR="00E50A4F" w:rsidRDefault="00E50A4F" w:rsidP="00E50A4F">
      <w:pPr>
        <w:pStyle w:val="Body1"/>
        <w:jc w:val="center"/>
      </w:pPr>
    </w:p>
    <w:p w14:paraId="7048EE4C" w14:textId="77777777" w:rsidR="00E50A4F" w:rsidRDefault="00E50A4F" w:rsidP="00E50A4F">
      <w:pPr>
        <w:pStyle w:val="Body1"/>
        <w:jc w:val="center"/>
      </w:pPr>
    </w:p>
    <w:p w14:paraId="38EABE3D" w14:textId="77777777" w:rsidR="00E50A4F" w:rsidRPr="00CB6C5F" w:rsidRDefault="00E50A4F" w:rsidP="00E50A4F">
      <w:pPr>
        <w:pStyle w:val="Body1"/>
        <w:pBdr>
          <w:top w:val="single" w:sz="4" w:space="0" w:color="000000"/>
          <w:left w:val="single" w:sz="4" w:space="0" w:color="000000"/>
          <w:bottom w:val="single" w:sz="4" w:space="0" w:color="000000"/>
          <w:right w:val="single" w:sz="4" w:space="0" w:color="000000"/>
        </w:pBdr>
        <w:shd w:val="clear" w:color="auto" w:fill="99CC00"/>
        <w:rPr>
          <w:rFonts w:ascii="Century Gothic" w:hAnsi="Century Gothic"/>
          <w:b/>
          <w:sz w:val="22"/>
        </w:rPr>
      </w:pPr>
      <w:r w:rsidRPr="00CB6C5F">
        <w:rPr>
          <w:rFonts w:ascii="Century Gothic" w:eastAsia="Helvetica" w:hAnsi="Century Gothic"/>
          <w:b/>
          <w:sz w:val="22"/>
        </w:rPr>
        <w:t>Job Description</w:t>
      </w:r>
    </w:p>
    <w:p w14:paraId="209101E7" w14:textId="77777777" w:rsidR="00E50A4F" w:rsidRDefault="00E50A4F" w:rsidP="00E50A4F">
      <w:pPr>
        <w:pStyle w:val="Body1"/>
        <w:rPr>
          <w:rFonts w:ascii="Helvetica" w:hAnsi="Helvetica"/>
          <w:b/>
          <w:sz w:val="22"/>
        </w:rPr>
      </w:pPr>
    </w:p>
    <w:p w14:paraId="7602C94A" w14:textId="77777777" w:rsidR="00E50A4F" w:rsidRPr="00AB3766" w:rsidRDefault="00E50A4F" w:rsidP="00E50A4F">
      <w:pPr>
        <w:pStyle w:val="Body1"/>
        <w:ind w:left="2880" w:hanging="2880"/>
        <w:rPr>
          <w:rFonts w:ascii="Century Gothic" w:eastAsia="Helvetica" w:hAnsi="Century Gothic"/>
          <w:sz w:val="22"/>
          <w:szCs w:val="22"/>
        </w:rPr>
      </w:pPr>
      <w:r>
        <w:rPr>
          <w:rFonts w:ascii="Century Gothic" w:eastAsia="Helvetica" w:hAnsi="Century Gothic"/>
          <w:b/>
          <w:sz w:val="22"/>
        </w:rPr>
        <w:t>Post:</w:t>
      </w:r>
      <w:r>
        <w:rPr>
          <w:rFonts w:ascii="Century Gothic" w:eastAsia="Helvetica" w:hAnsi="Century Gothic"/>
          <w:b/>
          <w:sz w:val="22"/>
        </w:rPr>
        <w:tab/>
      </w:r>
      <w:r>
        <w:rPr>
          <w:rFonts w:ascii="Century Gothic" w:eastAsia="Helvetica" w:hAnsi="Century Gothic"/>
          <w:sz w:val="22"/>
          <w:szCs w:val="22"/>
        </w:rPr>
        <w:t xml:space="preserve">Media Sales &amp; External Relations Assistant </w:t>
      </w:r>
      <w:r w:rsidRPr="00AB3766">
        <w:rPr>
          <w:rFonts w:ascii="Century Gothic" w:eastAsia="Helvetica" w:hAnsi="Century Gothic"/>
          <w:sz w:val="22"/>
          <w:szCs w:val="22"/>
        </w:rPr>
        <w:t xml:space="preserve"> </w:t>
      </w:r>
    </w:p>
    <w:p w14:paraId="63F11BEF" w14:textId="77777777" w:rsidR="00E50A4F" w:rsidRPr="00AB3766" w:rsidRDefault="00E50A4F" w:rsidP="00E50A4F">
      <w:pPr>
        <w:pStyle w:val="Body1"/>
        <w:ind w:left="2880" w:hanging="2880"/>
        <w:rPr>
          <w:rFonts w:ascii="Century Gothic" w:eastAsia="Helvetica" w:hAnsi="Century Gothic"/>
          <w:sz w:val="22"/>
          <w:szCs w:val="22"/>
        </w:rPr>
      </w:pPr>
    </w:p>
    <w:p w14:paraId="33C98A00" w14:textId="77777777" w:rsidR="00E50A4F" w:rsidRPr="00EA0C28" w:rsidRDefault="00E50A4F" w:rsidP="00E50A4F">
      <w:pPr>
        <w:pStyle w:val="Body1"/>
        <w:ind w:left="2880" w:hanging="2880"/>
        <w:rPr>
          <w:rFonts w:ascii="Century Gothic" w:eastAsia="Helvetica" w:hAnsi="Century Gothic"/>
          <w:color w:val="FF0000"/>
          <w:sz w:val="22"/>
          <w:szCs w:val="22"/>
        </w:rPr>
      </w:pPr>
      <w:r>
        <w:rPr>
          <w:rFonts w:ascii="Century Gothic" w:eastAsia="Helvetica" w:hAnsi="Century Gothic"/>
          <w:b/>
          <w:sz w:val="22"/>
          <w:szCs w:val="22"/>
        </w:rPr>
        <w:t>Salary:</w:t>
      </w:r>
      <w:r>
        <w:rPr>
          <w:rFonts w:ascii="Century Gothic" w:eastAsia="Helvetica" w:hAnsi="Century Gothic"/>
          <w:b/>
          <w:sz w:val="22"/>
          <w:szCs w:val="22"/>
        </w:rPr>
        <w:tab/>
      </w:r>
      <w:r w:rsidRPr="00EA0C28">
        <w:rPr>
          <w:rFonts w:ascii="Century Gothic" w:eastAsia="Helvetica" w:hAnsi="Century Gothic"/>
          <w:color w:val="FF0000"/>
          <w:sz w:val="22"/>
          <w:szCs w:val="22"/>
        </w:rPr>
        <w:t xml:space="preserve"> </w:t>
      </w:r>
      <w:r w:rsidRPr="00393DB4">
        <w:rPr>
          <w:rFonts w:ascii="Century Gothic" w:eastAsia="Helvetica" w:hAnsi="Century Gothic"/>
          <w:sz w:val="22"/>
          <w:szCs w:val="22"/>
        </w:rPr>
        <w:t>Scale 2 (pts 14 – 21)</w:t>
      </w:r>
      <w:r>
        <w:rPr>
          <w:rFonts w:ascii="Century Gothic" w:eastAsia="Helvetica" w:hAnsi="Century Gothic"/>
          <w:sz w:val="22"/>
          <w:szCs w:val="22"/>
        </w:rPr>
        <w:t xml:space="preserve"> FTE £18,868</w:t>
      </w:r>
    </w:p>
    <w:p w14:paraId="55BFE43C" w14:textId="77777777" w:rsidR="00E50A4F" w:rsidRPr="00AB3766" w:rsidRDefault="00E50A4F" w:rsidP="00E50A4F">
      <w:pPr>
        <w:pStyle w:val="Body1"/>
        <w:rPr>
          <w:rFonts w:ascii="Century Gothic" w:hAnsi="Century Gothic"/>
          <w:sz w:val="22"/>
          <w:szCs w:val="22"/>
        </w:rPr>
      </w:pPr>
    </w:p>
    <w:p w14:paraId="3DA3C184" w14:textId="77777777" w:rsidR="00E50A4F" w:rsidRDefault="00E50A4F" w:rsidP="00E50A4F">
      <w:pPr>
        <w:pStyle w:val="Body1"/>
        <w:ind w:left="2880" w:hanging="2880"/>
        <w:rPr>
          <w:rFonts w:ascii="Century Gothic" w:eastAsia="Helvetica" w:hAnsi="Century Gothic"/>
          <w:color w:val="FF0000"/>
          <w:sz w:val="22"/>
          <w:szCs w:val="22"/>
        </w:rPr>
      </w:pPr>
      <w:r w:rsidRPr="00AB3766">
        <w:rPr>
          <w:rFonts w:ascii="Century Gothic" w:eastAsia="Helvetica" w:hAnsi="Century Gothic"/>
          <w:b/>
          <w:sz w:val="22"/>
          <w:szCs w:val="22"/>
        </w:rPr>
        <w:t>Hours:</w:t>
      </w:r>
      <w:r w:rsidRPr="00AB3766">
        <w:rPr>
          <w:rFonts w:ascii="Century Gothic" w:eastAsia="Helvetica" w:hAnsi="Century Gothic"/>
          <w:b/>
          <w:sz w:val="22"/>
          <w:szCs w:val="22"/>
        </w:rPr>
        <w:tab/>
      </w:r>
      <w:r w:rsidRPr="00B27714">
        <w:rPr>
          <w:rFonts w:ascii="Century Gothic" w:eastAsia="Helvetica" w:hAnsi="Century Gothic"/>
          <w:color w:val="auto"/>
          <w:sz w:val="22"/>
          <w:szCs w:val="22"/>
        </w:rPr>
        <w:t xml:space="preserve">25 hours per week </w:t>
      </w:r>
    </w:p>
    <w:p w14:paraId="4E43B81F" w14:textId="77777777" w:rsidR="00E50A4F" w:rsidRPr="00B27714" w:rsidRDefault="00E50A4F" w:rsidP="00E50A4F">
      <w:pPr>
        <w:pStyle w:val="Body1"/>
        <w:ind w:left="2880" w:hanging="2880"/>
        <w:rPr>
          <w:rFonts w:ascii="Century Gothic" w:eastAsia="Helvetica" w:hAnsi="Century Gothic"/>
          <w:color w:val="FF0000"/>
          <w:sz w:val="22"/>
          <w:szCs w:val="22"/>
        </w:rPr>
      </w:pPr>
    </w:p>
    <w:p w14:paraId="16FB6EEE" w14:textId="77777777" w:rsidR="00E50A4F" w:rsidRPr="000B5808" w:rsidRDefault="00E50A4F" w:rsidP="00E50A4F">
      <w:pPr>
        <w:pStyle w:val="Body1"/>
        <w:ind w:left="2880" w:hanging="2880"/>
        <w:rPr>
          <w:rFonts w:ascii="Century Gothic" w:eastAsia="Helvetica" w:hAnsi="Century Gothic"/>
          <w:sz w:val="22"/>
          <w:szCs w:val="22"/>
        </w:rPr>
      </w:pPr>
      <w:r w:rsidRPr="00B27714">
        <w:rPr>
          <w:rFonts w:ascii="Century Gothic" w:eastAsia="Helvetica" w:hAnsi="Century Gothic"/>
          <w:b/>
          <w:sz w:val="22"/>
          <w:szCs w:val="22"/>
        </w:rPr>
        <w:t>Fixed term</w:t>
      </w:r>
      <w:r w:rsidRPr="00B27714">
        <w:rPr>
          <w:rFonts w:ascii="Century Gothic" w:eastAsia="Helvetica" w:hAnsi="Century Gothic"/>
          <w:sz w:val="22"/>
          <w:szCs w:val="22"/>
        </w:rPr>
        <w:t xml:space="preserve"> </w:t>
      </w:r>
      <w:r w:rsidRPr="00B27714">
        <w:rPr>
          <w:rFonts w:ascii="Century Gothic" w:eastAsia="Helvetica" w:hAnsi="Century Gothic"/>
          <w:sz w:val="22"/>
          <w:szCs w:val="22"/>
        </w:rPr>
        <w:tab/>
        <w:t>12 months</w:t>
      </w:r>
      <w:r>
        <w:rPr>
          <w:rFonts w:ascii="Century Gothic" w:eastAsia="Helvetica" w:hAnsi="Century Gothic"/>
          <w:sz w:val="22"/>
          <w:szCs w:val="22"/>
        </w:rPr>
        <w:t xml:space="preserve"> </w:t>
      </w:r>
    </w:p>
    <w:p w14:paraId="46DB68FE" w14:textId="77777777" w:rsidR="00E50A4F" w:rsidRPr="00AB3766" w:rsidRDefault="00E50A4F" w:rsidP="00E50A4F">
      <w:pPr>
        <w:pStyle w:val="Body1"/>
        <w:rPr>
          <w:rFonts w:ascii="Century Gothic" w:hAnsi="Century Gothic"/>
          <w:sz w:val="22"/>
          <w:szCs w:val="22"/>
        </w:rPr>
      </w:pPr>
    </w:p>
    <w:p w14:paraId="6A57AB84" w14:textId="77777777" w:rsidR="00E50A4F" w:rsidRPr="00AB3766" w:rsidRDefault="00E50A4F" w:rsidP="00E50A4F">
      <w:pPr>
        <w:pStyle w:val="Body1"/>
        <w:rPr>
          <w:rFonts w:ascii="Century Gothic" w:eastAsia="Helvetica" w:hAnsi="Century Gothic"/>
          <w:sz w:val="22"/>
          <w:szCs w:val="22"/>
        </w:rPr>
      </w:pPr>
      <w:r w:rsidRPr="00AB3766">
        <w:rPr>
          <w:rFonts w:ascii="Century Gothic" w:eastAsia="Helvetica" w:hAnsi="Century Gothic"/>
          <w:b/>
          <w:sz w:val="22"/>
          <w:szCs w:val="22"/>
        </w:rPr>
        <w:t>Responsible to:</w:t>
      </w:r>
      <w:r w:rsidRPr="00AB3766">
        <w:rPr>
          <w:rFonts w:ascii="Century Gothic" w:eastAsia="Helvetica" w:hAnsi="Century Gothic"/>
          <w:b/>
          <w:sz w:val="22"/>
          <w:szCs w:val="22"/>
        </w:rPr>
        <w:tab/>
      </w:r>
      <w:r>
        <w:rPr>
          <w:rFonts w:ascii="Century Gothic" w:eastAsia="Helvetica" w:hAnsi="Century Gothic"/>
          <w:b/>
          <w:sz w:val="22"/>
          <w:szCs w:val="22"/>
        </w:rPr>
        <w:tab/>
      </w:r>
      <w:r>
        <w:rPr>
          <w:rFonts w:ascii="Century Gothic" w:eastAsia="Helvetica" w:hAnsi="Century Gothic"/>
          <w:sz w:val="22"/>
          <w:szCs w:val="22"/>
        </w:rPr>
        <w:t xml:space="preserve">Events &amp; External Relations Coordinator  </w:t>
      </w:r>
    </w:p>
    <w:p w14:paraId="405BDF97" w14:textId="77777777" w:rsidR="00E50A4F" w:rsidRPr="00AB3766" w:rsidRDefault="00E50A4F" w:rsidP="00E50A4F">
      <w:pPr>
        <w:pStyle w:val="Body1"/>
        <w:rPr>
          <w:rFonts w:ascii="Century Gothic" w:eastAsia="Helvetica" w:hAnsi="Century Gothic"/>
          <w:sz w:val="22"/>
          <w:szCs w:val="22"/>
        </w:rPr>
      </w:pPr>
    </w:p>
    <w:p w14:paraId="1F9D6844" w14:textId="77777777" w:rsidR="00E50A4F" w:rsidRPr="00C92436" w:rsidRDefault="00E50A4F" w:rsidP="00E50A4F">
      <w:pPr>
        <w:pStyle w:val="Body1"/>
        <w:ind w:left="2880" w:hanging="2880"/>
        <w:rPr>
          <w:rFonts w:ascii="Century Gothic" w:eastAsia="Helvetica" w:hAnsi="Century Gothic"/>
          <w:sz w:val="22"/>
          <w:szCs w:val="22"/>
        </w:rPr>
      </w:pPr>
      <w:r w:rsidRPr="00AB3766">
        <w:rPr>
          <w:rFonts w:ascii="Century Gothic" w:eastAsia="Helvetica" w:hAnsi="Century Gothic"/>
          <w:b/>
          <w:sz w:val="22"/>
          <w:szCs w:val="22"/>
        </w:rPr>
        <w:t xml:space="preserve">Key relationships </w:t>
      </w:r>
      <w:r w:rsidRPr="00AB3766">
        <w:rPr>
          <w:rFonts w:ascii="Century Gothic" w:eastAsia="Helvetica" w:hAnsi="Century Gothic"/>
          <w:b/>
          <w:sz w:val="22"/>
          <w:szCs w:val="22"/>
        </w:rPr>
        <w:tab/>
      </w:r>
      <w:r>
        <w:rPr>
          <w:rFonts w:ascii="Century Gothic" w:eastAsia="Helvetica" w:hAnsi="Century Gothic"/>
          <w:sz w:val="22"/>
          <w:szCs w:val="22"/>
        </w:rPr>
        <w:t>Marketing &amp; Communication Coordinator</w:t>
      </w:r>
      <w:r w:rsidRPr="00AB3766">
        <w:rPr>
          <w:rFonts w:ascii="Century Gothic" w:eastAsia="Helvetica" w:hAnsi="Century Gothic"/>
          <w:sz w:val="22"/>
          <w:szCs w:val="22"/>
        </w:rPr>
        <w:t>, Finance manager</w:t>
      </w:r>
      <w:r>
        <w:rPr>
          <w:rFonts w:ascii="Century Gothic" w:eastAsia="Helvetica" w:hAnsi="Century Gothic"/>
          <w:sz w:val="22"/>
          <w:szCs w:val="22"/>
        </w:rPr>
        <w:t>,</w:t>
      </w:r>
      <w:r w:rsidRPr="00AB3766">
        <w:rPr>
          <w:rFonts w:ascii="Century Gothic" w:eastAsia="Helvetica" w:hAnsi="Century Gothic"/>
          <w:sz w:val="22"/>
          <w:szCs w:val="22"/>
        </w:rPr>
        <w:t xml:space="preserve"> Elected</w:t>
      </w:r>
      <w:r>
        <w:rPr>
          <w:rFonts w:ascii="Century Gothic" w:eastAsia="Helvetica" w:hAnsi="Century Gothic"/>
          <w:sz w:val="22"/>
          <w:szCs w:val="22"/>
        </w:rPr>
        <w:t xml:space="preserve"> Officers, University Staff, E</w:t>
      </w:r>
      <w:r w:rsidRPr="00AB3766">
        <w:rPr>
          <w:rFonts w:ascii="Century Gothic" w:eastAsia="Helvetica" w:hAnsi="Century Gothic"/>
          <w:sz w:val="22"/>
          <w:szCs w:val="22"/>
        </w:rPr>
        <w:t xml:space="preserve">xternal stakeholders’ </w:t>
      </w:r>
    </w:p>
    <w:p w14:paraId="74B5CC52" w14:textId="77777777" w:rsidR="00E50A4F" w:rsidRDefault="00E50A4F" w:rsidP="00E50A4F">
      <w:pPr>
        <w:pStyle w:val="Body1"/>
        <w:rPr>
          <w:rFonts w:ascii="Helvetica" w:hAnsi="Helvetica"/>
          <w:b/>
          <w:sz w:val="22"/>
        </w:rPr>
      </w:pPr>
    </w:p>
    <w:p w14:paraId="7D6C5AE6" w14:textId="77777777" w:rsidR="00E50A4F" w:rsidRPr="00CB6C5F" w:rsidRDefault="00E50A4F" w:rsidP="00E50A4F">
      <w:pPr>
        <w:pStyle w:val="Body1"/>
        <w:pBdr>
          <w:top w:val="single" w:sz="4" w:space="0" w:color="000000"/>
          <w:left w:val="single" w:sz="4" w:space="1" w:color="000000"/>
          <w:bottom w:val="single" w:sz="4" w:space="0" w:color="000000"/>
          <w:right w:val="single" w:sz="4" w:space="0" w:color="000000"/>
        </w:pBdr>
        <w:shd w:val="clear" w:color="auto" w:fill="99CC00"/>
        <w:rPr>
          <w:rFonts w:ascii="Century Gothic" w:hAnsi="Century Gothic"/>
          <w:b/>
          <w:sz w:val="22"/>
        </w:rPr>
      </w:pPr>
      <w:r>
        <w:rPr>
          <w:rFonts w:ascii="Century Gothic" w:hAnsi="Century Gothic"/>
          <w:b/>
          <w:sz w:val="22"/>
        </w:rPr>
        <w:t>Description of Post</w:t>
      </w:r>
    </w:p>
    <w:p w14:paraId="40E82629" w14:textId="77777777" w:rsidR="00E50A4F" w:rsidRDefault="00E50A4F" w:rsidP="00E50A4F">
      <w:pPr>
        <w:pStyle w:val="Body1"/>
        <w:rPr>
          <w:rFonts w:ascii="Century Gothic" w:hAnsi="Century Gothic"/>
          <w:sz w:val="22"/>
        </w:rPr>
      </w:pPr>
    </w:p>
    <w:p w14:paraId="250CCF6F" w14:textId="77777777" w:rsidR="00E50A4F" w:rsidRPr="00393DB4" w:rsidRDefault="00E50A4F" w:rsidP="00E50A4F">
      <w:pPr>
        <w:pStyle w:val="Body1"/>
        <w:numPr>
          <w:ilvl w:val="0"/>
          <w:numId w:val="2"/>
        </w:numPr>
        <w:jc w:val="both"/>
        <w:rPr>
          <w:rFonts w:ascii="Century Gothic" w:eastAsia="Helvetica" w:hAnsi="Century Gothic"/>
          <w:sz w:val="22"/>
        </w:rPr>
      </w:pPr>
      <w:r w:rsidRPr="00393DB4">
        <w:rPr>
          <w:rFonts w:ascii="Century Gothic" w:eastAsia="Helvetica" w:hAnsi="Century Gothic"/>
          <w:sz w:val="22"/>
        </w:rPr>
        <w:t xml:space="preserve">Under direction support  of the Events and External relations Co-ordinator, deliver on the generation of media and other income from the sales of advertising space ( print and digital), marketing agreements, sponsorship and business activities for the Students Union. </w:t>
      </w:r>
    </w:p>
    <w:p w14:paraId="777E954F" w14:textId="77777777" w:rsidR="00E50A4F" w:rsidRPr="00393DB4" w:rsidRDefault="00E50A4F" w:rsidP="00E50A4F">
      <w:pPr>
        <w:pStyle w:val="Body1"/>
        <w:jc w:val="both"/>
        <w:rPr>
          <w:rFonts w:ascii="Century Gothic" w:eastAsia="Helvetica" w:hAnsi="Century Gothic"/>
          <w:sz w:val="22"/>
        </w:rPr>
      </w:pPr>
    </w:p>
    <w:p w14:paraId="4E32FC8C" w14:textId="77777777" w:rsidR="00E50A4F" w:rsidRPr="00393DB4" w:rsidRDefault="00E50A4F" w:rsidP="00E50A4F">
      <w:pPr>
        <w:pStyle w:val="Body1"/>
        <w:numPr>
          <w:ilvl w:val="0"/>
          <w:numId w:val="2"/>
        </w:numPr>
        <w:jc w:val="both"/>
        <w:rPr>
          <w:rFonts w:ascii="Century Gothic" w:hAnsi="Century Gothic"/>
          <w:sz w:val="22"/>
        </w:rPr>
      </w:pPr>
      <w:r w:rsidRPr="00393DB4">
        <w:rPr>
          <w:rFonts w:ascii="Century Gothic" w:eastAsia="Helvetica" w:hAnsi="Century Gothic"/>
          <w:sz w:val="22"/>
        </w:rPr>
        <w:t xml:space="preserve">Responsible for the delivery of the, income focused sales and advertising section of events and activities action plan. </w:t>
      </w:r>
    </w:p>
    <w:p w14:paraId="150F62A6" w14:textId="77777777" w:rsidR="00E50A4F" w:rsidRPr="00393DB4" w:rsidRDefault="00E50A4F" w:rsidP="00E50A4F">
      <w:pPr>
        <w:pStyle w:val="Body1"/>
        <w:rPr>
          <w:rFonts w:ascii="Helvetica" w:hAnsi="Helvetica"/>
          <w:sz w:val="22"/>
        </w:rPr>
      </w:pPr>
    </w:p>
    <w:p w14:paraId="0A484157" w14:textId="77777777" w:rsidR="00E50A4F" w:rsidRPr="005E274E" w:rsidRDefault="00E50A4F" w:rsidP="00E50A4F">
      <w:pPr>
        <w:pStyle w:val="Body1"/>
        <w:pBdr>
          <w:top w:val="single" w:sz="4" w:space="0" w:color="000000"/>
          <w:left w:val="single" w:sz="4" w:space="0" w:color="000000"/>
          <w:bottom w:val="single" w:sz="4" w:space="0" w:color="000000"/>
          <w:right w:val="single" w:sz="4" w:space="0" w:color="000000"/>
        </w:pBdr>
        <w:shd w:val="clear" w:color="auto" w:fill="99CC00"/>
        <w:rPr>
          <w:rFonts w:ascii="Century Gothic" w:hAnsi="Century Gothic"/>
          <w:b/>
          <w:sz w:val="22"/>
        </w:rPr>
      </w:pPr>
      <w:r>
        <w:rPr>
          <w:rFonts w:ascii="Century Gothic" w:eastAsia="Helvetica" w:hAnsi="Century Gothic"/>
          <w:b/>
          <w:sz w:val="22"/>
        </w:rPr>
        <w:t xml:space="preserve">Main </w:t>
      </w:r>
      <w:r w:rsidRPr="00CB6C5F">
        <w:rPr>
          <w:rFonts w:ascii="Century Gothic" w:eastAsia="Helvetica" w:hAnsi="Century Gothic"/>
          <w:b/>
          <w:sz w:val="22"/>
        </w:rPr>
        <w:t>Duties</w:t>
      </w:r>
      <w:r>
        <w:rPr>
          <w:rFonts w:ascii="Century Gothic" w:eastAsia="Helvetica" w:hAnsi="Century Gothic"/>
          <w:b/>
          <w:sz w:val="22"/>
        </w:rPr>
        <w:t xml:space="preserve"> &amp; Responsibilities </w:t>
      </w:r>
    </w:p>
    <w:p w14:paraId="10FF6194" w14:textId="77777777" w:rsidR="00E50A4F" w:rsidRDefault="00E50A4F" w:rsidP="00E50A4F">
      <w:pPr>
        <w:pStyle w:val="Body1"/>
        <w:rPr>
          <w:rFonts w:ascii="Helvetica" w:hAnsi="Helvetica"/>
          <w:b/>
          <w:sz w:val="22"/>
        </w:rPr>
      </w:pPr>
    </w:p>
    <w:p w14:paraId="304F1C5F" w14:textId="77777777" w:rsidR="00E50A4F" w:rsidRPr="00393DB4" w:rsidRDefault="00E50A4F" w:rsidP="00E50A4F">
      <w:pPr>
        <w:pStyle w:val="ListParagraph"/>
        <w:rPr>
          <w:rFonts w:ascii="Century Gothic" w:hAnsi="Century Gothic" w:cs="Arial"/>
          <w:color w:val="000000"/>
          <w:sz w:val="22"/>
          <w:szCs w:val="22"/>
        </w:rPr>
      </w:pPr>
      <w:r w:rsidRPr="00393DB4">
        <w:rPr>
          <w:rFonts w:ascii="Century Gothic" w:hAnsi="Century Gothic"/>
          <w:color w:val="000000"/>
          <w:sz w:val="22"/>
          <w:szCs w:val="22"/>
        </w:rPr>
        <w:t xml:space="preserve">To </w:t>
      </w:r>
      <w:r>
        <w:rPr>
          <w:rFonts w:ascii="Century Gothic" w:hAnsi="Century Gothic"/>
          <w:color w:val="000000"/>
          <w:sz w:val="22"/>
          <w:szCs w:val="22"/>
        </w:rPr>
        <w:t xml:space="preserve"> deliver </w:t>
      </w:r>
      <w:r w:rsidRPr="00393DB4">
        <w:rPr>
          <w:rFonts w:ascii="Century Gothic" w:hAnsi="Century Gothic"/>
          <w:color w:val="000000"/>
          <w:sz w:val="22"/>
          <w:szCs w:val="22"/>
        </w:rPr>
        <w:t>the media advertising packages for external partners and customers</w:t>
      </w:r>
      <w:r w:rsidRPr="00393DB4">
        <w:rPr>
          <w:rFonts w:ascii="Century Gothic" w:hAnsi="Century Gothic" w:cs="Arial"/>
          <w:color w:val="000000"/>
          <w:sz w:val="22"/>
          <w:szCs w:val="22"/>
        </w:rPr>
        <w:t xml:space="preserve"> to increase the income generation into the SU, ensuring relevant staff are consulted at all times through the process.</w:t>
      </w:r>
    </w:p>
    <w:p w14:paraId="6600256D" w14:textId="77777777" w:rsidR="00E50A4F" w:rsidRPr="00393DB4" w:rsidRDefault="00E50A4F" w:rsidP="00E50A4F">
      <w:pPr>
        <w:pStyle w:val="ListParagraph"/>
        <w:ind w:left="360"/>
        <w:rPr>
          <w:rFonts w:ascii="Century Gothic" w:hAnsi="Century Gothic"/>
          <w:color w:val="000000"/>
          <w:sz w:val="22"/>
          <w:szCs w:val="22"/>
        </w:rPr>
      </w:pPr>
    </w:p>
    <w:p w14:paraId="2EA8BA4A" w14:textId="77777777" w:rsidR="00E50A4F" w:rsidRPr="00393DB4" w:rsidRDefault="00E50A4F" w:rsidP="00E50A4F">
      <w:pPr>
        <w:pStyle w:val="ListParagraph"/>
        <w:numPr>
          <w:ilvl w:val="0"/>
          <w:numId w:val="3"/>
        </w:numPr>
        <w:rPr>
          <w:rFonts w:ascii="Century Gothic" w:hAnsi="Century Gothic"/>
          <w:color w:val="000000"/>
          <w:sz w:val="22"/>
          <w:szCs w:val="22"/>
        </w:rPr>
      </w:pPr>
      <w:r w:rsidRPr="00393DB4">
        <w:rPr>
          <w:rFonts w:ascii="Century Gothic" w:hAnsi="Century Gothic"/>
          <w:color w:val="000000"/>
          <w:sz w:val="22"/>
          <w:szCs w:val="22"/>
        </w:rPr>
        <w:t xml:space="preserve">To develop and add to a creative and dynamic external focus to identify and develop a range of income generation initiatives </w:t>
      </w:r>
    </w:p>
    <w:p w14:paraId="19FF6DBF" w14:textId="77777777" w:rsidR="00E50A4F" w:rsidRPr="00393DB4" w:rsidRDefault="00E50A4F" w:rsidP="00E50A4F">
      <w:pPr>
        <w:pStyle w:val="ListParagraph"/>
        <w:rPr>
          <w:rFonts w:ascii="Century Gothic" w:hAnsi="Century Gothic"/>
          <w:color w:val="000000"/>
          <w:sz w:val="22"/>
          <w:szCs w:val="22"/>
        </w:rPr>
      </w:pPr>
    </w:p>
    <w:p w14:paraId="7721E916" w14:textId="77777777" w:rsidR="00E50A4F" w:rsidRPr="00393DB4" w:rsidRDefault="00E50A4F" w:rsidP="00E50A4F">
      <w:pPr>
        <w:pStyle w:val="ListParagraph"/>
        <w:rPr>
          <w:rFonts w:ascii="Century Gothic" w:hAnsi="Century Gothic"/>
          <w:color w:val="000000"/>
          <w:sz w:val="22"/>
          <w:szCs w:val="22"/>
        </w:rPr>
      </w:pPr>
      <w:r w:rsidRPr="00393DB4">
        <w:rPr>
          <w:rFonts w:ascii="Century Gothic" w:hAnsi="Century Gothic"/>
          <w:color w:val="000000"/>
          <w:sz w:val="22"/>
          <w:szCs w:val="22"/>
        </w:rPr>
        <w:t>To support the Events and External relations Co-ordinator in  raising the profile of and generation of additional income and sponsorship from external partnership entertainment /nightclub programmes for students across City and Walsall and Telford campuses ensuring  cost effective and breakeven outcomes for each event.</w:t>
      </w:r>
    </w:p>
    <w:p w14:paraId="6AF7F3BD" w14:textId="77777777" w:rsidR="00E50A4F" w:rsidRPr="00393DB4" w:rsidRDefault="00E50A4F" w:rsidP="00E50A4F">
      <w:pPr>
        <w:pStyle w:val="ListParagraph"/>
        <w:ind w:left="0"/>
        <w:rPr>
          <w:rFonts w:ascii="Century Gothic" w:hAnsi="Century Gothic"/>
          <w:color w:val="000000"/>
          <w:sz w:val="22"/>
          <w:szCs w:val="22"/>
        </w:rPr>
      </w:pPr>
    </w:p>
    <w:p w14:paraId="454E9884" w14:textId="77777777" w:rsidR="00E50A4F" w:rsidRPr="00393DB4" w:rsidRDefault="00E50A4F" w:rsidP="00E50A4F">
      <w:pPr>
        <w:pStyle w:val="ListParagraph"/>
        <w:numPr>
          <w:ilvl w:val="0"/>
          <w:numId w:val="3"/>
        </w:numPr>
        <w:rPr>
          <w:rFonts w:ascii="Century Gothic" w:hAnsi="Century Gothic"/>
          <w:color w:val="000000"/>
          <w:sz w:val="22"/>
          <w:szCs w:val="22"/>
        </w:rPr>
      </w:pPr>
      <w:r w:rsidRPr="00393DB4">
        <w:rPr>
          <w:rFonts w:ascii="Century Gothic" w:hAnsi="Century Gothic"/>
          <w:color w:val="000000"/>
          <w:sz w:val="22"/>
          <w:szCs w:val="22"/>
        </w:rPr>
        <w:t>To maintain and update a customer database and work with the Events &amp; External Relations Coordinator to actively source new partners and customers.</w:t>
      </w:r>
    </w:p>
    <w:p w14:paraId="733DC75B" w14:textId="77777777" w:rsidR="00E50A4F" w:rsidRPr="00393DB4" w:rsidRDefault="00E50A4F" w:rsidP="00E50A4F">
      <w:pPr>
        <w:pStyle w:val="ListParagraph"/>
        <w:rPr>
          <w:rFonts w:ascii="Century Gothic" w:hAnsi="Century Gothic"/>
          <w:color w:val="000000"/>
          <w:sz w:val="22"/>
          <w:szCs w:val="22"/>
        </w:rPr>
      </w:pPr>
    </w:p>
    <w:p w14:paraId="2415F23C" w14:textId="77777777" w:rsidR="00E50A4F" w:rsidRPr="00393DB4" w:rsidRDefault="00E50A4F" w:rsidP="00E50A4F">
      <w:pPr>
        <w:pStyle w:val="ListParagraph"/>
        <w:numPr>
          <w:ilvl w:val="0"/>
          <w:numId w:val="3"/>
        </w:numPr>
        <w:rPr>
          <w:rFonts w:ascii="Century Gothic" w:hAnsi="Century Gothic"/>
          <w:color w:val="000000"/>
          <w:sz w:val="22"/>
          <w:szCs w:val="22"/>
        </w:rPr>
      </w:pPr>
      <w:r w:rsidRPr="00393DB4">
        <w:rPr>
          <w:rFonts w:ascii="Century Gothic" w:hAnsi="Century Gothic"/>
          <w:color w:val="000000"/>
          <w:sz w:val="22"/>
          <w:szCs w:val="22"/>
        </w:rPr>
        <w:t>To support the short and long-term income generation strategy to enhance the revenue channels into the Union.</w:t>
      </w:r>
    </w:p>
    <w:p w14:paraId="78FAAB27" w14:textId="77777777" w:rsidR="00E50A4F" w:rsidRPr="00393DB4" w:rsidRDefault="00E50A4F" w:rsidP="00E50A4F">
      <w:pPr>
        <w:pStyle w:val="ListParagraph"/>
        <w:rPr>
          <w:rFonts w:ascii="Century Gothic" w:hAnsi="Century Gothic"/>
          <w:color w:val="000000"/>
          <w:sz w:val="22"/>
          <w:szCs w:val="22"/>
        </w:rPr>
      </w:pPr>
    </w:p>
    <w:p w14:paraId="438502AF" w14:textId="77777777" w:rsidR="00E50A4F" w:rsidRPr="00393DB4" w:rsidRDefault="00871961" w:rsidP="00E50A4F">
      <w:pPr>
        <w:pStyle w:val="ListParagraph"/>
        <w:numPr>
          <w:ilvl w:val="0"/>
          <w:numId w:val="3"/>
        </w:numPr>
        <w:rPr>
          <w:rFonts w:ascii="Century Gothic" w:hAnsi="Century Gothic"/>
          <w:color w:val="000000"/>
          <w:sz w:val="22"/>
          <w:szCs w:val="22"/>
        </w:rPr>
      </w:pPr>
      <w:r>
        <w:rPr>
          <w:rFonts w:ascii="Century Gothic" w:hAnsi="Century Gothic"/>
          <w:color w:val="000000"/>
          <w:sz w:val="22"/>
          <w:szCs w:val="22"/>
        </w:rPr>
        <w:t xml:space="preserve"> </w:t>
      </w:r>
      <w:r w:rsidR="00E50A4F" w:rsidRPr="00393DB4">
        <w:rPr>
          <w:rFonts w:ascii="Century Gothic" w:hAnsi="Century Gothic"/>
          <w:color w:val="000000"/>
          <w:sz w:val="22"/>
          <w:szCs w:val="22"/>
        </w:rPr>
        <w:t>To act as the first point of contact and liaison for external suppliers and companies regarding matters of SU business sales and advertising activities.</w:t>
      </w:r>
    </w:p>
    <w:p w14:paraId="60C4D5CE" w14:textId="77777777" w:rsidR="00E50A4F" w:rsidRPr="00871961" w:rsidRDefault="00E50A4F" w:rsidP="00871961">
      <w:pPr>
        <w:rPr>
          <w:rFonts w:ascii="Century Gothic" w:hAnsi="Century Gothic"/>
          <w:color w:val="000000"/>
          <w:sz w:val="22"/>
          <w:szCs w:val="22"/>
        </w:rPr>
      </w:pPr>
      <w:bookmarkStart w:id="0" w:name="_GoBack"/>
      <w:bookmarkEnd w:id="0"/>
    </w:p>
    <w:p w14:paraId="7A4B1EB1" w14:textId="77777777" w:rsidR="00E50A4F" w:rsidRPr="00393DB4" w:rsidRDefault="00E50A4F" w:rsidP="00E50A4F">
      <w:pPr>
        <w:pStyle w:val="ListParagraph"/>
        <w:numPr>
          <w:ilvl w:val="0"/>
          <w:numId w:val="3"/>
        </w:numPr>
        <w:rPr>
          <w:rFonts w:ascii="Century Gothic" w:hAnsi="Century Gothic"/>
          <w:color w:val="000000"/>
          <w:sz w:val="22"/>
          <w:szCs w:val="22"/>
        </w:rPr>
      </w:pPr>
      <w:r w:rsidRPr="00393DB4">
        <w:rPr>
          <w:rFonts w:ascii="Century Gothic" w:hAnsi="Century Gothic"/>
          <w:color w:val="000000"/>
          <w:sz w:val="22"/>
          <w:szCs w:val="22"/>
        </w:rPr>
        <w:t>To support the drive of sales of stalls to customers at the Fresher’s Fairs, as well as supporting in the delivery of other fairs, advertising and sales events within the SU calendar of events, including day exhibitors in Union social spaces.</w:t>
      </w:r>
    </w:p>
    <w:p w14:paraId="2EE56ADB" w14:textId="77777777" w:rsidR="00E50A4F" w:rsidRPr="00393DB4" w:rsidRDefault="00E50A4F" w:rsidP="00E50A4F">
      <w:pPr>
        <w:pStyle w:val="ListParagraph"/>
        <w:rPr>
          <w:rFonts w:ascii="Century Gothic" w:hAnsi="Century Gothic"/>
          <w:color w:val="000000"/>
          <w:sz w:val="22"/>
          <w:szCs w:val="22"/>
        </w:rPr>
      </w:pPr>
    </w:p>
    <w:p w14:paraId="32412575" w14:textId="77777777" w:rsidR="00E50A4F" w:rsidRPr="00393DB4" w:rsidRDefault="00E50A4F" w:rsidP="00E50A4F">
      <w:pPr>
        <w:pStyle w:val="ListParagraph"/>
        <w:numPr>
          <w:ilvl w:val="0"/>
          <w:numId w:val="3"/>
        </w:numPr>
        <w:rPr>
          <w:rFonts w:ascii="Century Gothic" w:hAnsi="Century Gothic"/>
          <w:color w:val="000000"/>
          <w:sz w:val="22"/>
          <w:szCs w:val="22"/>
        </w:rPr>
      </w:pPr>
      <w:r w:rsidRPr="00393DB4">
        <w:rPr>
          <w:rFonts w:ascii="Century Gothic" w:hAnsi="Century Gothic"/>
          <w:color w:val="000000"/>
          <w:sz w:val="22"/>
          <w:szCs w:val="22"/>
        </w:rPr>
        <w:t>To support the Events &amp; External Relations Coordinator with negotiating annual marketing and advertising agreements with existing and new working partners.</w:t>
      </w:r>
    </w:p>
    <w:p w14:paraId="0846C170" w14:textId="77777777" w:rsidR="00E50A4F" w:rsidRPr="00393DB4" w:rsidRDefault="00E50A4F" w:rsidP="00E50A4F">
      <w:pPr>
        <w:pStyle w:val="ListParagraph"/>
        <w:rPr>
          <w:rFonts w:ascii="Century Gothic" w:hAnsi="Century Gothic"/>
          <w:color w:val="000000"/>
          <w:sz w:val="22"/>
          <w:szCs w:val="22"/>
        </w:rPr>
      </w:pPr>
    </w:p>
    <w:p w14:paraId="1D77A78D" w14:textId="77777777" w:rsidR="00E50A4F" w:rsidRPr="00393DB4" w:rsidRDefault="00E50A4F" w:rsidP="00E50A4F">
      <w:pPr>
        <w:pStyle w:val="ListParagraph"/>
        <w:numPr>
          <w:ilvl w:val="0"/>
          <w:numId w:val="3"/>
        </w:numPr>
        <w:rPr>
          <w:rFonts w:ascii="Century Gothic" w:hAnsi="Century Gothic"/>
          <w:color w:val="000000"/>
          <w:sz w:val="22"/>
          <w:szCs w:val="22"/>
        </w:rPr>
      </w:pPr>
      <w:r w:rsidRPr="00393DB4">
        <w:rPr>
          <w:rFonts w:ascii="Century Gothic" w:hAnsi="Century Gothic"/>
          <w:color w:val="000000"/>
          <w:sz w:val="22"/>
          <w:szCs w:val="22"/>
        </w:rPr>
        <w:t>To attract sponsorship for student events and activities including the Student Union</w:t>
      </w:r>
      <w:r>
        <w:rPr>
          <w:rFonts w:ascii="Century Gothic" w:hAnsi="Century Gothic"/>
          <w:color w:val="000000"/>
          <w:sz w:val="22"/>
          <w:szCs w:val="22"/>
        </w:rPr>
        <w:t xml:space="preserve"> Teaching </w:t>
      </w:r>
      <w:r w:rsidRPr="00393DB4">
        <w:rPr>
          <w:rFonts w:ascii="Century Gothic" w:hAnsi="Century Gothic"/>
          <w:color w:val="000000"/>
          <w:sz w:val="22"/>
          <w:szCs w:val="22"/>
        </w:rPr>
        <w:t>Awards, society events, wider joint projects etc.</w:t>
      </w:r>
    </w:p>
    <w:p w14:paraId="1263991A" w14:textId="77777777" w:rsidR="00E50A4F" w:rsidRPr="00393DB4" w:rsidRDefault="00E50A4F" w:rsidP="00E50A4F">
      <w:pPr>
        <w:pStyle w:val="ListParagraph"/>
        <w:rPr>
          <w:rFonts w:ascii="Century Gothic" w:hAnsi="Century Gothic"/>
          <w:color w:val="000000"/>
          <w:sz w:val="22"/>
          <w:szCs w:val="22"/>
        </w:rPr>
      </w:pPr>
    </w:p>
    <w:p w14:paraId="11F53BDC" w14:textId="77777777" w:rsidR="00E50A4F" w:rsidRPr="00393DB4" w:rsidRDefault="00E50A4F" w:rsidP="00E50A4F">
      <w:pPr>
        <w:pStyle w:val="ListParagraph"/>
        <w:numPr>
          <w:ilvl w:val="0"/>
          <w:numId w:val="3"/>
        </w:numPr>
        <w:rPr>
          <w:rFonts w:ascii="Century Gothic" w:hAnsi="Century Gothic"/>
          <w:color w:val="000000"/>
          <w:sz w:val="22"/>
          <w:szCs w:val="22"/>
        </w:rPr>
      </w:pPr>
      <w:r w:rsidRPr="00393DB4">
        <w:rPr>
          <w:rFonts w:ascii="Century Gothic" w:hAnsi="Century Gothic"/>
          <w:color w:val="000000"/>
          <w:sz w:val="22"/>
          <w:szCs w:val="22"/>
        </w:rPr>
        <w:t xml:space="preserve">To gather evidence and advertising portfolios, to show clients we have fulfilled our contractual agreements, as well as updating the advertising database with information for the Marketing and Communications team. </w:t>
      </w:r>
    </w:p>
    <w:p w14:paraId="0806305B" w14:textId="77777777" w:rsidR="00E50A4F" w:rsidRPr="00393DB4" w:rsidRDefault="00E50A4F" w:rsidP="00E50A4F">
      <w:pPr>
        <w:pStyle w:val="ListParagraph"/>
        <w:rPr>
          <w:rFonts w:ascii="Century Gothic" w:hAnsi="Century Gothic"/>
          <w:color w:val="000000"/>
          <w:sz w:val="22"/>
          <w:szCs w:val="22"/>
        </w:rPr>
      </w:pPr>
    </w:p>
    <w:p w14:paraId="7079C6D5" w14:textId="77777777" w:rsidR="00E50A4F" w:rsidRPr="00C92436" w:rsidRDefault="00E50A4F" w:rsidP="00E50A4F">
      <w:pPr>
        <w:pStyle w:val="ListParagraph"/>
        <w:numPr>
          <w:ilvl w:val="0"/>
          <w:numId w:val="3"/>
        </w:numPr>
        <w:rPr>
          <w:rFonts w:ascii="Century Gothic" w:hAnsi="Century Gothic"/>
          <w:sz w:val="22"/>
          <w:szCs w:val="22"/>
        </w:rPr>
      </w:pPr>
      <w:r w:rsidRPr="00393DB4">
        <w:rPr>
          <w:rFonts w:ascii="Century Gothic" w:hAnsi="Century Gothic"/>
          <w:color w:val="000000"/>
          <w:sz w:val="22"/>
          <w:szCs w:val="22"/>
        </w:rPr>
        <w:t>To support the existing media screen contracts and ensure b</w:t>
      </w:r>
      <w:r>
        <w:rPr>
          <w:rFonts w:ascii="Century Gothic" w:hAnsi="Century Gothic"/>
          <w:sz w:val="22"/>
          <w:szCs w:val="22"/>
        </w:rPr>
        <w:t>oth parties are in compliance with the contractual agreement.</w:t>
      </w:r>
      <w:r w:rsidRPr="00C92436">
        <w:rPr>
          <w:rFonts w:ascii="Century Gothic" w:hAnsi="Century Gothic"/>
          <w:sz w:val="22"/>
          <w:szCs w:val="22"/>
        </w:rPr>
        <w:t xml:space="preserve"> </w:t>
      </w:r>
    </w:p>
    <w:p w14:paraId="0ACDC6ED" w14:textId="77777777" w:rsidR="00E50A4F" w:rsidRPr="00C554A3" w:rsidRDefault="00E50A4F" w:rsidP="00E50A4F">
      <w:pPr>
        <w:pStyle w:val="ListParagraph"/>
        <w:rPr>
          <w:rFonts w:ascii="Century Gothic" w:hAnsi="Century Gothic"/>
          <w:b/>
          <w:sz w:val="22"/>
          <w:szCs w:val="22"/>
        </w:rPr>
      </w:pPr>
    </w:p>
    <w:p w14:paraId="13553B28" w14:textId="77777777" w:rsidR="00E50A4F" w:rsidRPr="00CB6C5F" w:rsidRDefault="00E50A4F" w:rsidP="00E50A4F">
      <w:pPr>
        <w:pStyle w:val="Body1"/>
        <w:pBdr>
          <w:top w:val="single" w:sz="4" w:space="0" w:color="000000"/>
          <w:left w:val="single" w:sz="4" w:space="0" w:color="000000"/>
          <w:bottom w:val="single" w:sz="4" w:space="0" w:color="000000"/>
          <w:right w:val="single" w:sz="4" w:space="0" w:color="000000"/>
        </w:pBdr>
        <w:shd w:val="clear" w:color="auto" w:fill="99CC00"/>
        <w:rPr>
          <w:rFonts w:ascii="Century Gothic" w:hAnsi="Century Gothic"/>
          <w:b/>
          <w:sz w:val="22"/>
        </w:rPr>
      </w:pPr>
      <w:r>
        <w:rPr>
          <w:rFonts w:ascii="Century Gothic" w:hAnsi="Century Gothic"/>
          <w:b/>
          <w:sz w:val="22"/>
        </w:rPr>
        <w:t>General Tasks and Responsibilities</w:t>
      </w:r>
    </w:p>
    <w:p w14:paraId="47CB24D4" w14:textId="77777777" w:rsidR="00E50A4F" w:rsidRDefault="00E50A4F" w:rsidP="00E50A4F">
      <w:pPr>
        <w:pStyle w:val="ListParagraph"/>
        <w:ind w:left="0"/>
        <w:rPr>
          <w:rFonts w:ascii="Century Gothic" w:hAnsi="Century Gothic"/>
        </w:rPr>
      </w:pPr>
    </w:p>
    <w:p w14:paraId="5750B4CD" w14:textId="77777777" w:rsidR="00E50A4F" w:rsidRPr="00C554A3" w:rsidRDefault="00E50A4F" w:rsidP="00E50A4F">
      <w:pPr>
        <w:pStyle w:val="Body1"/>
        <w:numPr>
          <w:ilvl w:val="0"/>
          <w:numId w:val="1"/>
        </w:numPr>
        <w:tabs>
          <w:tab w:val="num" w:pos="720"/>
        </w:tabs>
        <w:rPr>
          <w:rFonts w:ascii="Century Gothic" w:hAnsi="Century Gothic"/>
          <w:sz w:val="22"/>
          <w:szCs w:val="22"/>
        </w:rPr>
      </w:pPr>
      <w:r w:rsidRPr="00C554A3">
        <w:rPr>
          <w:rFonts w:ascii="Century Gothic" w:hAnsi="Century Gothic"/>
          <w:sz w:val="22"/>
          <w:szCs w:val="22"/>
        </w:rPr>
        <w:t xml:space="preserve"> To work to the Core Aims and objectives of the SU in carrying out your duties;</w:t>
      </w:r>
    </w:p>
    <w:p w14:paraId="4E3509DE" w14:textId="77777777" w:rsidR="00E50A4F" w:rsidRPr="00C554A3" w:rsidRDefault="00E50A4F" w:rsidP="00E50A4F">
      <w:pPr>
        <w:pStyle w:val="Body1"/>
        <w:ind w:left="720"/>
        <w:rPr>
          <w:rFonts w:ascii="Century Gothic" w:hAnsi="Century Gothic"/>
          <w:sz w:val="22"/>
          <w:szCs w:val="22"/>
        </w:rPr>
      </w:pPr>
    </w:p>
    <w:p w14:paraId="63C86AFA" w14:textId="77777777" w:rsidR="00E50A4F" w:rsidRPr="00C554A3" w:rsidRDefault="00E50A4F" w:rsidP="00E50A4F">
      <w:pPr>
        <w:pStyle w:val="Body1"/>
        <w:numPr>
          <w:ilvl w:val="0"/>
          <w:numId w:val="1"/>
        </w:numPr>
        <w:tabs>
          <w:tab w:val="num" w:pos="720"/>
        </w:tabs>
        <w:rPr>
          <w:rFonts w:ascii="Century Gothic" w:hAnsi="Century Gothic"/>
          <w:sz w:val="22"/>
          <w:szCs w:val="22"/>
        </w:rPr>
      </w:pPr>
      <w:r w:rsidRPr="00C554A3">
        <w:rPr>
          <w:rFonts w:ascii="Century Gothic" w:hAnsi="Century Gothic"/>
          <w:sz w:val="22"/>
          <w:szCs w:val="22"/>
        </w:rPr>
        <w:t>To prepare for and proactively engage in the performance review cycle with your line manager;</w:t>
      </w:r>
    </w:p>
    <w:p w14:paraId="1ABCF727" w14:textId="77777777" w:rsidR="00E50A4F" w:rsidRPr="00C554A3" w:rsidRDefault="00E50A4F" w:rsidP="00E50A4F">
      <w:pPr>
        <w:pStyle w:val="Body1"/>
        <w:rPr>
          <w:rFonts w:ascii="Century Gothic" w:hAnsi="Century Gothic"/>
          <w:sz w:val="22"/>
          <w:szCs w:val="22"/>
        </w:rPr>
      </w:pPr>
    </w:p>
    <w:p w14:paraId="5E625015" w14:textId="77777777" w:rsidR="00E50A4F" w:rsidRPr="00C554A3" w:rsidRDefault="00E50A4F" w:rsidP="00E50A4F">
      <w:pPr>
        <w:pStyle w:val="Body1"/>
        <w:numPr>
          <w:ilvl w:val="0"/>
          <w:numId w:val="1"/>
        </w:numPr>
        <w:tabs>
          <w:tab w:val="num" w:pos="720"/>
        </w:tabs>
        <w:rPr>
          <w:rFonts w:ascii="Century Gothic" w:hAnsi="Century Gothic"/>
          <w:sz w:val="22"/>
          <w:szCs w:val="22"/>
        </w:rPr>
      </w:pPr>
      <w:r w:rsidRPr="00C554A3">
        <w:rPr>
          <w:rFonts w:ascii="Century Gothic" w:hAnsi="Century Gothic"/>
          <w:sz w:val="22"/>
          <w:szCs w:val="22"/>
        </w:rPr>
        <w:t>To work flexibly including  evenings and weekends, according to organisational need or activities;</w:t>
      </w:r>
    </w:p>
    <w:p w14:paraId="7CA72951" w14:textId="77777777" w:rsidR="00E50A4F" w:rsidRPr="00C554A3" w:rsidRDefault="00E50A4F" w:rsidP="00E50A4F">
      <w:pPr>
        <w:pStyle w:val="ListParagraph"/>
        <w:rPr>
          <w:rFonts w:ascii="Century Gothic" w:hAnsi="Century Gothic"/>
          <w:sz w:val="22"/>
          <w:szCs w:val="22"/>
        </w:rPr>
      </w:pPr>
    </w:p>
    <w:p w14:paraId="33E8F3A6" w14:textId="77777777" w:rsidR="00E50A4F" w:rsidRPr="00C554A3" w:rsidRDefault="00E50A4F" w:rsidP="00E50A4F">
      <w:pPr>
        <w:pStyle w:val="Body1"/>
        <w:numPr>
          <w:ilvl w:val="0"/>
          <w:numId w:val="1"/>
        </w:numPr>
        <w:tabs>
          <w:tab w:val="num" w:pos="720"/>
        </w:tabs>
        <w:rPr>
          <w:rFonts w:ascii="Century Gothic" w:hAnsi="Century Gothic"/>
          <w:sz w:val="22"/>
          <w:szCs w:val="22"/>
        </w:rPr>
      </w:pPr>
      <w:r w:rsidRPr="00C554A3">
        <w:rPr>
          <w:rFonts w:ascii="Century Gothic" w:hAnsi="Century Gothic"/>
          <w:sz w:val="22"/>
          <w:szCs w:val="22"/>
        </w:rPr>
        <w:t>To adhere to all SU policies, with particular reference to staffing, Health and Safety.</w:t>
      </w:r>
    </w:p>
    <w:p w14:paraId="0AD7FE73" w14:textId="77777777" w:rsidR="00E50A4F" w:rsidRPr="00C554A3" w:rsidRDefault="00E50A4F" w:rsidP="00E50A4F">
      <w:pPr>
        <w:pStyle w:val="Body1"/>
        <w:rPr>
          <w:rFonts w:ascii="Century Gothic" w:eastAsia="Times New Roman" w:hAnsi="Century Gothic"/>
          <w:color w:val="auto"/>
          <w:sz w:val="22"/>
          <w:szCs w:val="22"/>
          <w:lang w:eastAsia="en-US"/>
        </w:rPr>
      </w:pPr>
    </w:p>
    <w:p w14:paraId="1B493EC6" w14:textId="77777777" w:rsidR="00E50A4F" w:rsidRPr="00C554A3" w:rsidRDefault="00E50A4F" w:rsidP="00E50A4F">
      <w:pPr>
        <w:pStyle w:val="Body1"/>
        <w:numPr>
          <w:ilvl w:val="0"/>
          <w:numId w:val="1"/>
        </w:numPr>
        <w:rPr>
          <w:rFonts w:ascii="Century Gothic" w:hAnsi="Century Gothic"/>
          <w:sz w:val="22"/>
          <w:szCs w:val="22"/>
        </w:rPr>
      </w:pPr>
      <w:r w:rsidRPr="00C554A3">
        <w:rPr>
          <w:rFonts w:ascii="Century Gothic" w:hAnsi="Century Gothic"/>
          <w:sz w:val="22"/>
          <w:szCs w:val="22"/>
        </w:rPr>
        <w:t>To carry out duties at all times in compliance with the University of Wolverhampton’ s  Students’ Union’s Equality and Diversity Policy; and Ethical and Environmental Policy</w:t>
      </w:r>
    </w:p>
    <w:p w14:paraId="63F9DFDC" w14:textId="77777777" w:rsidR="00E50A4F" w:rsidRPr="00C554A3" w:rsidRDefault="00E50A4F" w:rsidP="00E50A4F">
      <w:pPr>
        <w:pStyle w:val="ListParagraph"/>
        <w:rPr>
          <w:rFonts w:ascii="Century Gothic" w:hAnsi="Century Gothic"/>
          <w:sz w:val="22"/>
          <w:szCs w:val="22"/>
        </w:rPr>
      </w:pPr>
    </w:p>
    <w:p w14:paraId="040DE207" w14:textId="77777777" w:rsidR="00E50A4F" w:rsidRPr="00C554A3" w:rsidRDefault="00E50A4F" w:rsidP="00E50A4F">
      <w:pPr>
        <w:pStyle w:val="Body1"/>
        <w:numPr>
          <w:ilvl w:val="0"/>
          <w:numId w:val="1"/>
        </w:numPr>
        <w:tabs>
          <w:tab w:val="num" w:pos="720"/>
        </w:tabs>
        <w:rPr>
          <w:rFonts w:ascii="Century Gothic" w:hAnsi="Century Gothic"/>
          <w:sz w:val="22"/>
          <w:szCs w:val="22"/>
        </w:rPr>
      </w:pPr>
      <w:r w:rsidRPr="00C554A3">
        <w:rPr>
          <w:rFonts w:ascii="Century Gothic" w:eastAsia="Helvetica" w:hAnsi="Century Gothic"/>
          <w:sz w:val="22"/>
          <w:szCs w:val="22"/>
        </w:rPr>
        <w:t>To participate as a member of the wider SU team and contribute ideas on ways to continuously improve what we do;</w:t>
      </w:r>
    </w:p>
    <w:p w14:paraId="23A4D7A0" w14:textId="77777777" w:rsidR="00E50A4F" w:rsidRDefault="00E50A4F" w:rsidP="00E50A4F">
      <w:pPr>
        <w:pStyle w:val="ListParagraph"/>
        <w:rPr>
          <w:rFonts w:ascii="Century Gothic" w:hAnsi="Century Gothic"/>
          <w:sz w:val="22"/>
          <w:szCs w:val="22"/>
        </w:rPr>
      </w:pPr>
    </w:p>
    <w:p w14:paraId="05F0C7A1" w14:textId="77777777" w:rsidR="00E50A4F" w:rsidRDefault="00E50A4F" w:rsidP="00E50A4F">
      <w:pPr>
        <w:pStyle w:val="ListParagraph"/>
        <w:numPr>
          <w:ilvl w:val="0"/>
          <w:numId w:val="1"/>
        </w:numPr>
        <w:rPr>
          <w:rFonts w:ascii="Century Gothic" w:hAnsi="Century Gothic"/>
          <w:sz w:val="22"/>
          <w:szCs w:val="22"/>
        </w:rPr>
      </w:pPr>
      <w:r w:rsidRPr="00C554A3">
        <w:rPr>
          <w:rFonts w:ascii="Century Gothic" w:hAnsi="Century Gothic"/>
          <w:sz w:val="22"/>
          <w:szCs w:val="22"/>
        </w:rPr>
        <w:t>To provide excellent customer service in dealings with students, officers, colleagues and members of the public</w:t>
      </w:r>
    </w:p>
    <w:p w14:paraId="01272F4D" w14:textId="77777777" w:rsidR="00E50A4F" w:rsidRPr="00C554A3" w:rsidRDefault="00E50A4F" w:rsidP="00E50A4F">
      <w:pPr>
        <w:pStyle w:val="Body1"/>
        <w:ind w:left="720"/>
        <w:rPr>
          <w:rFonts w:ascii="Century Gothic" w:hAnsi="Century Gothic"/>
          <w:sz w:val="22"/>
          <w:szCs w:val="22"/>
        </w:rPr>
      </w:pPr>
    </w:p>
    <w:p w14:paraId="574E5F35" w14:textId="77777777" w:rsidR="00E50A4F" w:rsidRPr="00C554A3" w:rsidRDefault="00E50A4F" w:rsidP="00E50A4F">
      <w:pPr>
        <w:pStyle w:val="ListParagraph"/>
        <w:rPr>
          <w:rFonts w:ascii="Century Gothic" w:hAnsi="Century Gothic"/>
          <w:sz w:val="22"/>
          <w:szCs w:val="22"/>
        </w:rPr>
      </w:pPr>
    </w:p>
    <w:p w14:paraId="74A763F8" w14:textId="77777777" w:rsidR="00E50A4F" w:rsidRPr="00C554A3" w:rsidRDefault="00E50A4F" w:rsidP="00E50A4F">
      <w:pPr>
        <w:pStyle w:val="Body1"/>
        <w:numPr>
          <w:ilvl w:val="0"/>
          <w:numId w:val="1"/>
        </w:numPr>
        <w:tabs>
          <w:tab w:val="num" w:pos="720"/>
        </w:tabs>
        <w:rPr>
          <w:rFonts w:ascii="Century Gothic" w:hAnsi="Century Gothic"/>
          <w:sz w:val="22"/>
          <w:szCs w:val="22"/>
        </w:rPr>
      </w:pPr>
      <w:r w:rsidRPr="00C554A3">
        <w:rPr>
          <w:rFonts w:ascii="Century Gothic" w:hAnsi="Century Gothic"/>
          <w:sz w:val="22"/>
          <w:szCs w:val="22"/>
        </w:rPr>
        <w:t xml:space="preserve"> To undertake appropriate training and personal development, as may be required for the role;</w:t>
      </w:r>
    </w:p>
    <w:p w14:paraId="54B32617" w14:textId="77777777" w:rsidR="00E50A4F" w:rsidRPr="00C554A3" w:rsidRDefault="00E50A4F" w:rsidP="00E50A4F">
      <w:pPr>
        <w:pStyle w:val="Body1"/>
        <w:rPr>
          <w:rFonts w:ascii="Century Gothic" w:hAnsi="Century Gothic"/>
          <w:sz w:val="22"/>
          <w:szCs w:val="22"/>
        </w:rPr>
      </w:pPr>
    </w:p>
    <w:p w14:paraId="77C92A14" w14:textId="77777777" w:rsidR="00E50A4F" w:rsidRPr="00C92436" w:rsidRDefault="00E50A4F" w:rsidP="00E50A4F">
      <w:pPr>
        <w:pStyle w:val="Body1"/>
        <w:numPr>
          <w:ilvl w:val="0"/>
          <w:numId w:val="1"/>
        </w:numPr>
        <w:tabs>
          <w:tab w:val="num" w:pos="720"/>
        </w:tabs>
        <w:rPr>
          <w:rFonts w:ascii="Century Gothic" w:hAnsi="Century Gothic"/>
          <w:sz w:val="22"/>
          <w:szCs w:val="22"/>
        </w:rPr>
      </w:pPr>
      <w:r w:rsidRPr="00C554A3">
        <w:rPr>
          <w:rFonts w:ascii="Century Gothic" w:eastAsia="Helvetica" w:hAnsi="Century Gothic"/>
          <w:sz w:val="22"/>
          <w:szCs w:val="22"/>
        </w:rPr>
        <w:t>Any other duties deemed commensurate with the general nature of the post and its grade, at the direction of your line manager.</w:t>
      </w:r>
    </w:p>
    <w:p w14:paraId="7B60266A" w14:textId="77777777" w:rsidR="00E50A4F" w:rsidRDefault="00E50A4F" w:rsidP="00E50A4F">
      <w:pPr>
        <w:pStyle w:val="Body1"/>
        <w:rPr>
          <w:rFonts w:ascii="Century Gothic" w:hAnsi="Century Gothic"/>
        </w:rPr>
      </w:pPr>
    </w:p>
    <w:p w14:paraId="32AEB91A" w14:textId="77777777" w:rsidR="00E50A4F" w:rsidRPr="00CB6C5F" w:rsidRDefault="00E50A4F" w:rsidP="00E50A4F">
      <w:pPr>
        <w:pStyle w:val="Body1"/>
        <w:pBdr>
          <w:top w:val="single" w:sz="4" w:space="0" w:color="000000"/>
          <w:left w:val="single" w:sz="4" w:space="1" w:color="000000"/>
          <w:bottom w:val="single" w:sz="4" w:space="0" w:color="000000"/>
          <w:right w:val="single" w:sz="4" w:space="0" w:color="000000"/>
        </w:pBdr>
        <w:shd w:val="clear" w:color="auto" w:fill="99CC00"/>
        <w:rPr>
          <w:rFonts w:ascii="Century Gothic" w:hAnsi="Century Gothic"/>
          <w:b/>
          <w:sz w:val="22"/>
        </w:rPr>
      </w:pPr>
      <w:r>
        <w:rPr>
          <w:rFonts w:ascii="Century Gothic" w:hAnsi="Century Gothic"/>
          <w:b/>
          <w:sz w:val="22"/>
        </w:rPr>
        <w:t>Person Specification</w:t>
      </w:r>
    </w:p>
    <w:p w14:paraId="73FFF960" w14:textId="77777777" w:rsidR="00E50A4F" w:rsidRDefault="00E50A4F" w:rsidP="00E50A4F">
      <w:pPr>
        <w:pStyle w:val="Body1"/>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5"/>
        <w:gridCol w:w="1015"/>
        <w:gridCol w:w="1116"/>
        <w:gridCol w:w="874"/>
      </w:tblGrid>
      <w:tr w:rsidR="00E50A4F" w:rsidRPr="004D6025" w14:paraId="4AFEEC9D" w14:textId="77777777" w:rsidTr="006C3781">
        <w:tc>
          <w:tcPr>
            <w:tcW w:w="3236" w:type="pct"/>
            <w:tcBorders>
              <w:top w:val="single" w:sz="4" w:space="0" w:color="auto"/>
              <w:left w:val="single" w:sz="4" w:space="0" w:color="auto"/>
              <w:bottom w:val="nil"/>
            </w:tcBorders>
            <w:shd w:val="clear" w:color="auto" w:fill="E6E6E6"/>
          </w:tcPr>
          <w:p w14:paraId="3E0EDD66" w14:textId="77777777" w:rsidR="00E50A4F" w:rsidRPr="004D6025" w:rsidRDefault="00E50A4F" w:rsidP="006C3781">
            <w:pPr>
              <w:tabs>
                <w:tab w:val="num" w:pos="0"/>
                <w:tab w:val="left" w:pos="8222"/>
              </w:tabs>
              <w:rPr>
                <w:rFonts w:ascii="Century Gothic" w:hAnsi="Century Gothic"/>
                <w:sz w:val="20"/>
                <w:szCs w:val="20"/>
              </w:rPr>
            </w:pPr>
            <w:r w:rsidRPr="004D6025">
              <w:rPr>
                <w:rFonts w:ascii="Century Gothic" w:hAnsi="Century Gothic"/>
                <w:sz w:val="20"/>
                <w:szCs w:val="20"/>
              </w:rPr>
              <w:t>You should be able to demonstrate in your application</w:t>
            </w:r>
          </w:p>
        </w:tc>
        <w:tc>
          <w:tcPr>
            <w:tcW w:w="596" w:type="pct"/>
            <w:tcBorders>
              <w:top w:val="single" w:sz="4" w:space="0" w:color="auto"/>
              <w:bottom w:val="nil"/>
            </w:tcBorders>
            <w:shd w:val="clear" w:color="auto" w:fill="E6E6E6"/>
          </w:tcPr>
          <w:p w14:paraId="5B505FE7"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t>E</w:t>
            </w:r>
            <w:r>
              <w:rPr>
                <w:rFonts w:ascii="Century Gothic" w:hAnsi="Century Gothic"/>
                <w:sz w:val="20"/>
                <w:szCs w:val="20"/>
              </w:rPr>
              <w:t>ssential</w:t>
            </w:r>
          </w:p>
        </w:tc>
        <w:tc>
          <w:tcPr>
            <w:tcW w:w="655" w:type="pct"/>
            <w:tcBorders>
              <w:top w:val="single" w:sz="4" w:space="0" w:color="auto"/>
              <w:bottom w:val="nil"/>
            </w:tcBorders>
            <w:shd w:val="clear" w:color="auto" w:fill="E6E6E6"/>
          </w:tcPr>
          <w:p w14:paraId="357C168E" w14:textId="77777777" w:rsidR="00E50A4F" w:rsidRPr="004D6025" w:rsidRDefault="00E50A4F" w:rsidP="006C3781">
            <w:pPr>
              <w:jc w:val="both"/>
              <w:rPr>
                <w:rFonts w:ascii="Century Gothic" w:hAnsi="Century Gothic"/>
                <w:sz w:val="20"/>
                <w:szCs w:val="20"/>
              </w:rPr>
            </w:pPr>
            <w:r w:rsidRPr="004D6025">
              <w:rPr>
                <w:rFonts w:ascii="Century Gothic" w:hAnsi="Century Gothic"/>
                <w:sz w:val="20"/>
                <w:szCs w:val="20"/>
              </w:rPr>
              <w:t>D</w:t>
            </w:r>
            <w:r>
              <w:rPr>
                <w:rFonts w:ascii="Century Gothic" w:hAnsi="Century Gothic"/>
                <w:sz w:val="20"/>
                <w:szCs w:val="20"/>
              </w:rPr>
              <w:t>esirable</w:t>
            </w:r>
          </w:p>
        </w:tc>
        <w:tc>
          <w:tcPr>
            <w:tcW w:w="513" w:type="pct"/>
            <w:tcBorders>
              <w:top w:val="single" w:sz="4" w:space="0" w:color="auto"/>
              <w:bottom w:val="nil"/>
              <w:right w:val="single" w:sz="4" w:space="0" w:color="auto"/>
            </w:tcBorders>
            <w:shd w:val="clear" w:color="auto" w:fill="E6E6E6"/>
          </w:tcPr>
          <w:p w14:paraId="747A262A" w14:textId="77777777" w:rsidR="00E50A4F" w:rsidRPr="00CF7436" w:rsidRDefault="00E50A4F" w:rsidP="006C3781">
            <w:pPr>
              <w:pStyle w:val="Heading9"/>
              <w:spacing w:line="240" w:lineRule="auto"/>
              <w:jc w:val="both"/>
              <w:rPr>
                <w:rFonts w:ascii="Century Gothic" w:hAnsi="Century Gothic"/>
                <w:i w:val="0"/>
                <w:lang w:val="en-GB"/>
              </w:rPr>
            </w:pPr>
            <w:r w:rsidRPr="00CF7436">
              <w:rPr>
                <w:rFonts w:ascii="Century Gothic" w:hAnsi="Century Gothic"/>
                <w:i w:val="0"/>
                <w:lang w:val="en-GB"/>
              </w:rPr>
              <w:t>Tested</w:t>
            </w:r>
          </w:p>
          <w:p w14:paraId="0D171EA2" w14:textId="77777777" w:rsidR="00E50A4F" w:rsidRPr="00CF7436" w:rsidRDefault="00E50A4F" w:rsidP="006C3781">
            <w:pPr>
              <w:pStyle w:val="Heading9"/>
              <w:spacing w:line="240" w:lineRule="auto"/>
              <w:jc w:val="both"/>
              <w:rPr>
                <w:rFonts w:ascii="Century Gothic" w:hAnsi="Century Gothic"/>
                <w:i w:val="0"/>
                <w:lang w:val="en-GB"/>
              </w:rPr>
            </w:pPr>
            <w:r w:rsidRPr="00CF7436">
              <w:rPr>
                <w:rFonts w:ascii="Century Gothic" w:hAnsi="Century Gothic"/>
                <w:i w:val="0"/>
                <w:lang w:val="en-GB"/>
              </w:rPr>
              <w:t>By</w:t>
            </w:r>
          </w:p>
        </w:tc>
      </w:tr>
      <w:tr w:rsidR="00E50A4F" w:rsidRPr="004D6025" w14:paraId="26AA2F6E" w14:textId="77777777" w:rsidTr="006C3781">
        <w:tc>
          <w:tcPr>
            <w:tcW w:w="3236" w:type="pct"/>
            <w:tcBorders>
              <w:top w:val="nil"/>
            </w:tcBorders>
          </w:tcPr>
          <w:p w14:paraId="30C832FB" w14:textId="77777777" w:rsidR="00E50A4F" w:rsidRPr="004D6025" w:rsidRDefault="00E50A4F" w:rsidP="006C3781">
            <w:pPr>
              <w:tabs>
                <w:tab w:val="num" w:pos="0"/>
                <w:tab w:val="left" w:pos="8222"/>
              </w:tabs>
              <w:jc w:val="both"/>
              <w:rPr>
                <w:rFonts w:ascii="Century Gothic" w:hAnsi="Century Gothic"/>
                <w:b/>
                <w:i/>
                <w:sz w:val="20"/>
                <w:szCs w:val="20"/>
              </w:rPr>
            </w:pPr>
            <w:r w:rsidRPr="004D6025">
              <w:rPr>
                <w:rFonts w:ascii="Century Gothic" w:hAnsi="Century Gothic"/>
                <w:b/>
                <w:i/>
                <w:sz w:val="20"/>
                <w:szCs w:val="20"/>
              </w:rPr>
              <w:t xml:space="preserve">QUALIFICATIONS </w:t>
            </w:r>
          </w:p>
        </w:tc>
        <w:tc>
          <w:tcPr>
            <w:tcW w:w="596" w:type="pct"/>
            <w:tcBorders>
              <w:top w:val="nil"/>
            </w:tcBorders>
          </w:tcPr>
          <w:p w14:paraId="0B5888E6" w14:textId="77777777" w:rsidR="00E50A4F" w:rsidRPr="004D6025" w:rsidRDefault="00E50A4F" w:rsidP="006C3781">
            <w:pPr>
              <w:tabs>
                <w:tab w:val="num" w:pos="0"/>
                <w:tab w:val="left" w:pos="8222"/>
              </w:tabs>
              <w:jc w:val="both"/>
              <w:rPr>
                <w:rFonts w:ascii="Century Gothic" w:hAnsi="Century Gothic"/>
                <w:b/>
                <w:i/>
                <w:sz w:val="20"/>
                <w:szCs w:val="20"/>
              </w:rPr>
            </w:pPr>
          </w:p>
        </w:tc>
        <w:tc>
          <w:tcPr>
            <w:tcW w:w="655" w:type="pct"/>
            <w:tcBorders>
              <w:top w:val="nil"/>
            </w:tcBorders>
          </w:tcPr>
          <w:p w14:paraId="5E889E7E" w14:textId="77777777" w:rsidR="00E50A4F" w:rsidRPr="004D6025" w:rsidRDefault="00E50A4F" w:rsidP="006C3781">
            <w:pPr>
              <w:tabs>
                <w:tab w:val="num" w:pos="0"/>
                <w:tab w:val="left" w:pos="8222"/>
              </w:tabs>
              <w:jc w:val="both"/>
              <w:rPr>
                <w:rFonts w:ascii="Century Gothic" w:hAnsi="Century Gothic"/>
                <w:b/>
                <w:i/>
                <w:sz w:val="20"/>
                <w:szCs w:val="20"/>
              </w:rPr>
            </w:pPr>
          </w:p>
        </w:tc>
        <w:tc>
          <w:tcPr>
            <w:tcW w:w="513" w:type="pct"/>
            <w:tcBorders>
              <w:top w:val="nil"/>
            </w:tcBorders>
          </w:tcPr>
          <w:p w14:paraId="3A3537CB" w14:textId="77777777" w:rsidR="00E50A4F" w:rsidRPr="004D6025" w:rsidRDefault="00E50A4F" w:rsidP="006C3781">
            <w:pPr>
              <w:tabs>
                <w:tab w:val="num" w:pos="0"/>
                <w:tab w:val="left" w:pos="8222"/>
              </w:tabs>
              <w:jc w:val="both"/>
              <w:rPr>
                <w:rFonts w:ascii="Century Gothic" w:hAnsi="Century Gothic"/>
                <w:b/>
                <w:i/>
                <w:sz w:val="20"/>
                <w:szCs w:val="20"/>
              </w:rPr>
            </w:pPr>
          </w:p>
        </w:tc>
      </w:tr>
      <w:tr w:rsidR="00E50A4F" w:rsidRPr="004D6025" w14:paraId="68E20E4B" w14:textId="77777777" w:rsidTr="006C3781">
        <w:tc>
          <w:tcPr>
            <w:tcW w:w="3236" w:type="pct"/>
            <w:tcBorders>
              <w:top w:val="nil"/>
            </w:tcBorders>
          </w:tcPr>
          <w:p w14:paraId="69EA49C7" w14:textId="77777777" w:rsidR="00E50A4F" w:rsidRPr="004D6025" w:rsidRDefault="00E50A4F" w:rsidP="006C3781">
            <w:pPr>
              <w:tabs>
                <w:tab w:val="num" w:pos="0"/>
                <w:tab w:val="left" w:pos="8222"/>
              </w:tabs>
              <w:jc w:val="both"/>
              <w:rPr>
                <w:rFonts w:ascii="Century Gothic" w:hAnsi="Century Gothic"/>
                <w:i/>
                <w:sz w:val="20"/>
                <w:szCs w:val="20"/>
              </w:rPr>
            </w:pPr>
            <w:r>
              <w:rPr>
                <w:rFonts w:ascii="Century Gothic" w:hAnsi="Century Gothic"/>
                <w:sz w:val="20"/>
                <w:szCs w:val="20"/>
              </w:rPr>
              <w:t>Educated to degree level</w:t>
            </w:r>
          </w:p>
        </w:tc>
        <w:tc>
          <w:tcPr>
            <w:tcW w:w="596" w:type="pct"/>
            <w:tcBorders>
              <w:top w:val="nil"/>
            </w:tcBorders>
          </w:tcPr>
          <w:p w14:paraId="5C1D47AF" w14:textId="77777777" w:rsidR="00E50A4F" w:rsidRPr="004D6025" w:rsidRDefault="00E50A4F" w:rsidP="006C3781">
            <w:pPr>
              <w:tabs>
                <w:tab w:val="num" w:pos="0"/>
                <w:tab w:val="left" w:pos="8222"/>
              </w:tabs>
              <w:jc w:val="both"/>
              <w:rPr>
                <w:rFonts w:ascii="Century Gothic" w:hAnsi="Century Gothic"/>
                <w:b/>
                <w:i/>
                <w:sz w:val="20"/>
                <w:szCs w:val="20"/>
              </w:rPr>
            </w:pPr>
          </w:p>
        </w:tc>
        <w:tc>
          <w:tcPr>
            <w:tcW w:w="655" w:type="pct"/>
            <w:tcBorders>
              <w:top w:val="nil"/>
            </w:tcBorders>
          </w:tcPr>
          <w:p w14:paraId="6A53F018" w14:textId="77777777" w:rsidR="00E50A4F" w:rsidRPr="004D6025" w:rsidRDefault="00E50A4F" w:rsidP="006C3781">
            <w:pPr>
              <w:tabs>
                <w:tab w:val="num" w:pos="0"/>
                <w:tab w:val="left" w:pos="8222"/>
              </w:tabs>
              <w:jc w:val="both"/>
              <w:rPr>
                <w:rFonts w:ascii="Century Gothic" w:hAnsi="Century Gothic"/>
                <w:b/>
                <w:i/>
                <w:sz w:val="20"/>
                <w:szCs w:val="20"/>
              </w:rPr>
            </w:pPr>
            <w:r>
              <w:rPr>
                <w:rFonts w:ascii="Century Gothic" w:hAnsi="Century Gothic"/>
                <w:b/>
                <w:i/>
                <w:sz w:val="20"/>
                <w:szCs w:val="20"/>
              </w:rPr>
              <w:t>*</w:t>
            </w:r>
          </w:p>
        </w:tc>
        <w:tc>
          <w:tcPr>
            <w:tcW w:w="513" w:type="pct"/>
            <w:tcBorders>
              <w:top w:val="nil"/>
            </w:tcBorders>
          </w:tcPr>
          <w:p w14:paraId="312EBBA9" w14:textId="77777777" w:rsidR="00E50A4F" w:rsidRPr="004D6025" w:rsidRDefault="00E50A4F" w:rsidP="006C3781">
            <w:pPr>
              <w:tabs>
                <w:tab w:val="num" w:pos="0"/>
                <w:tab w:val="left" w:pos="8222"/>
              </w:tabs>
              <w:rPr>
                <w:rFonts w:ascii="Century Gothic" w:hAnsi="Century Gothic"/>
                <w:sz w:val="20"/>
                <w:szCs w:val="20"/>
              </w:rPr>
            </w:pPr>
            <w:r w:rsidRPr="004D6025">
              <w:rPr>
                <w:rFonts w:ascii="Century Gothic" w:hAnsi="Century Gothic"/>
                <w:sz w:val="20"/>
                <w:szCs w:val="20"/>
              </w:rPr>
              <w:t>AF</w:t>
            </w:r>
          </w:p>
        </w:tc>
      </w:tr>
      <w:tr w:rsidR="00E50A4F" w:rsidRPr="004D6025" w14:paraId="55E78BF4" w14:textId="77777777" w:rsidTr="006C3781">
        <w:tc>
          <w:tcPr>
            <w:tcW w:w="3236" w:type="pct"/>
          </w:tcPr>
          <w:p w14:paraId="434B5386" w14:textId="77777777" w:rsidR="00E50A4F" w:rsidRPr="004D6025" w:rsidRDefault="00E50A4F" w:rsidP="006C3781">
            <w:pPr>
              <w:tabs>
                <w:tab w:val="num" w:pos="0"/>
                <w:tab w:val="left" w:pos="8222"/>
              </w:tabs>
              <w:jc w:val="both"/>
              <w:rPr>
                <w:rFonts w:ascii="Century Gothic" w:hAnsi="Century Gothic"/>
                <w:b/>
                <w:i/>
                <w:sz w:val="20"/>
                <w:szCs w:val="20"/>
              </w:rPr>
            </w:pPr>
            <w:r>
              <w:rPr>
                <w:rFonts w:ascii="Century Gothic" w:hAnsi="Century Gothic"/>
                <w:b/>
                <w:i/>
                <w:sz w:val="20"/>
                <w:szCs w:val="20"/>
              </w:rPr>
              <w:t>WORK RELATED KNOWLEDGE AND EXPERIENCE</w:t>
            </w:r>
          </w:p>
        </w:tc>
        <w:tc>
          <w:tcPr>
            <w:tcW w:w="596" w:type="pct"/>
          </w:tcPr>
          <w:p w14:paraId="3BD01452" w14:textId="77777777" w:rsidR="00E50A4F" w:rsidRPr="004D6025" w:rsidRDefault="00E50A4F" w:rsidP="006C3781">
            <w:pPr>
              <w:tabs>
                <w:tab w:val="num" w:pos="0"/>
                <w:tab w:val="left" w:pos="8222"/>
              </w:tabs>
              <w:jc w:val="both"/>
              <w:rPr>
                <w:rFonts w:ascii="Century Gothic" w:hAnsi="Century Gothic"/>
                <w:sz w:val="20"/>
                <w:szCs w:val="20"/>
              </w:rPr>
            </w:pPr>
          </w:p>
        </w:tc>
        <w:tc>
          <w:tcPr>
            <w:tcW w:w="655" w:type="pct"/>
          </w:tcPr>
          <w:p w14:paraId="38A8630F"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2EED050D"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p>
        </w:tc>
      </w:tr>
      <w:tr w:rsidR="00E50A4F" w:rsidRPr="004D6025" w14:paraId="2E82082D" w14:textId="77777777" w:rsidTr="006C3781">
        <w:tc>
          <w:tcPr>
            <w:tcW w:w="3236" w:type="pct"/>
          </w:tcPr>
          <w:p w14:paraId="2EF0ED61" w14:textId="77777777" w:rsidR="00E50A4F" w:rsidRDefault="00E50A4F" w:rsidP="006C3781">
            <w:pPr>
              <w:rPr>
                <w:rFonts w:ascii="Century Gothic" w:hAnsi="Century Gothic"/>
                <w:bCs/>
                <w:sz w:val="20"/>
                <w:szCs w:val="20"/>
              </w:rPr>
            </w:pPr>
            <w:r>
              <w:rPr>
                <w:rFonts w:ascii="Century Gothic" w:hAnsi="Century Gothic"/>
                <w:bCs/>
                <w:sz w:val="20"/>
                <w:szCs w:val="20"/>
              </w:rPr>
              <w:t>Established and assured knowledge, interest and experience in media platforms and advertising channels.</w:t>
            </w:r>
          </w:p>
        </w:tc>
        <w:tc>
          <w:tcPr>
            <w:tcW w:w="596" w:type="pct"/>
          </w:tcPr>
          <w:p w14:paraId="6BCF5EA1" w14:textId="77777777" w:rsidR="00E50A4F" w:rsidRPr="004D6025" w:rsidRDefault="00E50A4F" w:rsidP="006C3781">
            <w:pPr>
              <w:tabs>
                <w:tab w:val="num" w:pos="0"/>
                <w:tab w:val="left" w:pos="8222"/>
              </w:tabs>
              <w:jc w:val="both"/>
              <w:rPr>
                <w:rFonts w:ascii="Century Gothic" w:hAnsi="Century Gothic"/>
                <w:sz w:val="20"/>
                <w:szCs w:val="20"/>
              </w:rPr>
            </w:pPr>
            <w:r>
              <w:rPr>
                <w:rFonts w:ascii="Century Gothic" w:hAnsi="Century Gothic"/>
                <w:sz w:val="20"/>
                <w:szCs w:val="20"/>
              </w:rPr>
              <w:t>*</w:t>
            </w:r>
          </w:p>
        </w:tc>
        <w:tc>
          <w:tcPr>
            <w:tcW w:w="655" w:type="pct"/>
          </w:tcPr>
          <w:p w14:paraId="0D6E2FC4"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572B2D9F" w14:textId="77777777" w:rsidR="00E50A4F" w:rsidRDefault="00E50A4F" w:rsidP="006C3781">
            <w:pPr>
              <w:tabs>
                <w:tab w:val="num" w:pos="0"/>
                <w:tab w:val="left" w:pos="8222"/>
              </w:tabs>
              <w:rPr>
                <w:rFonts w:ascii="Century Gothic" w:hAnsi="Century Gothic"/>
                <w:bCs/>
                <w:sz w:val="20"/>
                <w:szCs w:val="20"/>
              </w:rPr>
            </w:pPr>
            <w:r>
              <w:rPr>
                <w:rFonts w:ascii="Century Gothic" w:hAnsi="Century Gothic"/>
                <w:bCs/>
                <w:sz w:val="20"/>
                <w:szCs w:val="20"/>
              </w:rPr>
              <w:t>AF/I</w:t>
            </w:r>
          </w:p>
        </w:tc>
      </w:tr>
      <w:tr w:rsidR="00E50A4F" w:rsidRPr="004D6025" w14:paraId="6FA4A69C" w14:textId="77777777" w:rsidTr="006C3781">
        <w:tc>
          <w:tcPr>
            <w:tcW w:w="3236" w:type="pct"/>
          </w:tcPr>
          <w:p w14:paraId="4D8070E7" w14:textId="77777777" w:rsidR="00E50A4F" w:rsidRDefault="00E50A4F" w:rsidP="006C3781">
            <w:pPr>
              <w:rPr>
                <w:rFonts w:ascii="Century Gothic" w:hAnsi="Century Gothic"/>
                <w:bCs/>
                <w:sz w:val="20"/>
                <w:szCs w:val="20"/>
              </w:rPr>
            </w:pPr>
            <w:r w:rsidRPr="009956C2">
              <w:rPr>
                <w:rFonts w:ascii="Century Gothic" w:hAnsi="Century Gothic"/>
                <w:bCs/>
                <w:sz w:val="20"/>
                <w:szCs w:val="20"/>
              </w:rPr>
              <w:t>Knowledge of the practical application of marketing and business development ideas to successful conclusion</w:t>
            </w:r>
          </w:p>
        </w:tc>
        <w:tc>
          <w:tcPr>
            <w:tcW w:w="596" w:type="pct"/>
          </w:tcPr>
          <w:p w14:paraId="53781D7E" w14:textId="77777777" w:rsidR="00E50A4F" w:rsidRDefault="00E50A4F" w:rsidP="006C3781">
            <w:pPr>
              <w:tabs>
                <w:tab w:val="num" w:pos="0"/>
                <w:tab w:val="left" w:pos="8222"/>
              </w:tabs>
              <w:jc w:val="both"/>
              <w:rPr>
                <w:rFonts w:ascii="Century Gothic" w:hAnsi="Century Gothic"/>
                <w:sz w:val="20"/>
                <w:szCs w:val="20"/>
              </w:rPr>
            </w:pPr>
          </w:p>
        </w:tc>
        <w:tc>
          <w:tcPr>
            <w:tcW w:w="655" w:type="pct"/>
          </w:tcPr>
          <w:p w14:paraId="421040DE" w14:textId="77777777" w:rsidR="00E50A4F" w:rsidRPr="004D6025" w:rsidRDefault="00E50A4F" w:rsidP="006C3781">
            <w:pPr>
              <w:tabs>
                <w:tab w:val="num" w:pos="0"/>
                <w:tab w:val="left" w:pos="8222"/>
              </w:tabs>
              <w:jc w:val="both"/>
              <w:rPr>
                <w:rFonts w:ascii="Century Gothic" w:hAnsi="Century Gothic"/>
                <w:sz w:val="20"/>
                <w:szCs w:val="20"/>
              </w:rPr>
            </w:pPr>
            <w:r>
              <w:rPr>
                <w:rFonts w:ascii="Century Gothic" w:hAnsi="Century Gothic"/>
                <w:sz w:val="20"/>
                <w:szCs w:val="20"/>
              </w:rPr>
              <w:t>*</w:t>
            </w:r>
          </w:p>
        </w:tc>
        <w:tc>
          <w:tcPr>
            <w:tcW w:w="513" w:type="pct"/>
          </w:tcPr>
          <w:p w14:paraId="0495532D" w14:textId="77777777" w:rsidR="00E50A4F" w:rsidRDefault="00E50A4F" w:rsidP="006C3781">
            <w:pPr>
              <w:tabs>
                <w:tab w:val="num" w:pos="0"/>
                <w:tab w:val="left" w:pos="8222"/>
              </w:tabs>
              <w:rPr>
                <w:rFonts w:ascii="Century Gothic" w:hAnsi="Century Gothic"/>
                <w:bCs/>
                <w:sz w:val="20"/>
                <w:szCs w:val="20"/>
              </w:rPr>
            </w:pPr>
            <w:r>
              <w:rPr>
                <w:rFonts w:ascii="Century Gothic" w:hAnsi="Century Gothic"/>
                <w:bCs/>
                <w:sz w:val="20"/>
                <w:szCs w:val="20"/>
              </w:rPr>
              <w:t>AF/I</w:t>
            </w:r>
          </w:p>
        </w:tc>
      </w:tr>
      <w:tr w:rsidR="00E50A4F" w:rsidRPr="004D6025" w14:paraId="1B7B1B8A" w14:textId="77777777" w:rsidTr="006C3781">
        <w:tc>
          <w:tcPr>
            <w:tcW w:w="3236" w:type="pct"/>
          </w:tcPr>
          <w:p w14:paraId="1A989088" w14:textId="77777777" w:rsidR="00E50A4F" w:rsidRDefault="00E50A4F" w:rsidP="006C3781">
            <w:pPr>
              <w:rPr>
                <w:rFonts w:ascii="Century Gothic" w:hAnsi="Century Gothic"/>
                <w:bCs/>
                <w:sz w:val="20"/>
                <w:szCs w:val="20"/>
              </w:rPr>
            </w:pPr>
            <w:r>
              <w:rPr>
                <w:rFonts w:ascii="Century Gothic" w:hAnsi="Century Gothic"/>
                <w:bCs/>
                <w:sz w:val="20"/>
                <w:szCs w:val="20"/>
              </w:rPr>
              <w:t xml:space="preserve">Have an understanding and appreciation of diversity, showing a commitment to promoting inclusivity </w:t>
            </w:r>
          </w:p>
        </w:tc>
        <w:tc>
          <w:tcPr>
            <w:tcW w:w="596" w:type="pct"/>
          </w:tcPr>
          <w:p w14:paraId="69ED6D92"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549174C5"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6B3997A2" w14:textId="77777777" w:rsidR="00E50A4F" w:rsidRDefault="00E50A4F" w:rsidP="006C3781">
            <w:pPr>
              <w:tabs>
                <w:tab w:val="num" w:pos="0"/>
                <w:tab w:val="left" w:pos="8222"/>
              </w:tabs>
              <w:rPr>
                <w:rFonts w:ascii="Century Gothic" w:hAnsi="Century Gothic"/>
                <w:bCs/>
                <w:sz w:val="20"/>
                <w:szCs w:val="20"/>
              </w:rPr>
            </w:pPr>
            <w:r>
              <w:rPr>
                <w:rFonts w:ascii="Century Gothic" w:hAnsi="Century Gothic"/>
                <w:bCs/>
                <w:sz w:val="20"/>
                <w:szCs w:val="20"/>
              </w:rPr>
              <w:t>AF/I</w:t>
            </w:r>
          </w:p>
        </w:tc>
      </w:tr>
      <w:tr w:rsidR="00E50A4F" w:rsidRPr="004D6025" w14:paraId="5420071B" w14:textId="77777777" w:rsidTr="006C3781">
        <w:tc>
          <w:tcPr>
            <w:tcW w:w="3236" w:type="pct"/>
          </w:tcPr>
          <w:p w14:paraId="5CDC3002" w14:textId="77777777" w:rsidR="00E50A4F" w:rsidRPr="004D6025" w:rsidRDefault="00E50A4F" w:rsidP="006C3781">
            <w:pPr>
              <w:rPr>
                <w:rFonts w:ascii="Century Gothic" w:hAnsi="Century Gothic"/>
                <w:bCs/>
                <w:sz w:val="20"/>
                <w:szCs w:val="20"/>
              </w:rPr>
            </w:pPr>
            <w:r>
              <w:rPr>
                <w:rFonts w:ascii="Century Gothic" w:hAnsi="Century Gothic"/>
                <w:sz w:val="20"/>
                <w:szCs w:val="20"/>
              </w:rPr>
              <w:t>Knowledge of how to effectively negotiate deals</w:t>
            </w:r>
          </w:p>
        </w:tc>
        <w:tc>
          <w:tcPr>
            <w:tcW w:w="596" w:type="pct"/>
          </w:tcPr>
          <w:p w14:paraId="062AA362" w14:textId="77777777" w:rsidR="00E50A4F" w:rsidRPr="004D6025" w:rsidRDefault="00E50A4F" w:rsidP="006C3781">
            <w:pPr>
              <w:tabs>
                <w:tab w:val="num" w:pos="0"/>
                <w:tab w:val="left" w:pos="8222"/>
              </w:tabs>
              <w:jc w:val="both"/>
              <w:rPr>
                <w:rFonts w:ascii="Century Gothic" w:hAnsi="Century Gothic"/>
                <w:sz w:val="20"/>
                <w:szCs w:val="20"/>
              </w:rPr>
            </w:pPr>
          </w:p>
        </w:tc>
        <w:tc>
          <w:tcPr>
            <w:tcW w:w="655" w:type="pct"/>
          </w:tcPr>
          <w:p w14:paraId="2CCA943C"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513" w:type="pct"/>
          </w:tcPr>
          <w:p w14:paraId="72A58D06" w14:textId="77777777" w:rsidR="00E50A4F" w:rsidRPr="004D6025" w:rsidRDefault="00E50A4F" w:rsidP="006C3781">
            <w:pPr>
              <w:tabs>
                <w:tab w:val="num" w:pos="0"/>
                <w:tab w:val="left" w:pos="8222"/>
              </w:tabs>
              <w:rPr>
                <w:rFonts w:ascii="Century Gothic" w:hAnsi="Century Gothic"/>
                <w:bCs/>
                <w:sz w:val="20"/>
                <w:szCs w:val="20"/>
              </w:rPr>
            </w:pPr>
            <w:r>
              <w:rPr>
                <w:rFonts w:ascii="Century Gothic" w:hAnsi="Century Gothic"/>
                <w:bCs/>
                <w:sz w:val="20"/>
                <w:szCs w:val="20"/>
              </w:rPr>
              <w:t>AF/I</w:t>
            </w:r>
          </w:p>
        </w:tc>
      </w:tr>
      <w:tr w:rsidR="00E50A4F" w:rsidRPr="004D6025" w14:paraId="4E81F832" w14:textId="77777777" w:rsidTr="006C3781">
        <w:tc>
          <w:tcPr>
            <w:tcW w:w="3236" w:type="pct"/>
          </w:tcPr>
          <w:p w14:paraId="6BBD6E3F" w14:textId="77777777" w:rsidR="00E50A4F" w:rsidRDefault="00E50A4F" w:rsidP="006C3781">
            <w:pPr>
              <w:rPr>
                <w:rFonts w:ascii="Century Gothic" w:hAnsi="Century Gothic"/>
                <w:bCs/>
                <w:sz w:val="20"/>
                <w:szCs w:val="20"/>
              </w:rPr>
            </w:pPr>
            <w:r>
              <w:rPr>
                <w:rFonts w:ascii="Century Gothic" w:hAnsi="Century Gothic"/>
                <w:bCs/>
                <w:sz w:val="20"/>
                <w:szCs w:val="20"/>
              </w:rPr>
              <w:t>Have a basic understanding of promotion and marketing tools with specific reference to social media</w:t>
            </w:r>
          </w:p>
        </w:tc>
        <w:tc>
          <w:tcPr>
            <w:tcW w:w="596" w:type="pct"/>
          </w:tcPr>
          <w:p w14:paraId="5D3B661D" w14:textId="77777777" w:rsidR="00E50A4F" w:rsidRPr="004D6025" w:rsidRDefault="00E50A4F" w:rsidP="00E50A4F">
            <w:pPr>
              <w:numPr>
                <w:ilvl w:val="0"/>
                <w:numId w:val="4"/>
              </w:numPr>
              <w:tabs>
                <w:tab w:val="left" w:pos="8222"/>
              </w:tabs>
              <w:jc w:val="both"/>
              <w:rPr>
                <w:rFonts w:ascii="Century Gothic" w:hAnsi="Century Gothic"/>
                <w:sz w:val="20"/>
                <w:szCs w:val="20"/>
              </w:rPr>
            </w:pPr>
          </w:p>
        </w:tc>
        <w:tc>
          <w:tcPr>
            <w:tcW w:w="655" w:type="pct"/>
          </w:tcPr>
          <w:p w14:paraId="4AC950DC"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282FD819" w14:textId="77777777" w:rsidR="00E50A4F" w:rsidRDefault="00E50A4F" w:rsidP="006C3781">
            <w:pPr>
              <w:tabs>
                <w:tab w:val="num" w:pos="0"/>
                <w:tab w:val="left" w:pos="8222"/>
              </w:tabs>
              <w:rPr>
                <w:rFonts w:ascii="Century Gothic" w:hAnsi="Century Gothic"/>
                <w:bCs/>
                <w:sz w:val="20"/>
                <w:szCs w:val="20"/>
              </w:rPr>
            </w:pPr>
            <w:r>
              <w:rPr>
                <w:rFonts w:ascii="Century Gothic" w:hAnsi="Century Gothic"/>
                <w:bCs/>
                <w:sz w:val="20"/>
                <w:szCs w:val="20"/>
              </w:rPr>
              <w:t>AF/I</w:t>
            </w:r>
          </w:p>
        </w:tc>
      </w:tr>
      <w:tr w:rsidR="00E50A4F" w:rsidRPr="004D6025" w14:paraId="170F1A42" w14:textId="77777777" w:rsidTr="006C3781">
        <w:tc>
          <w:tcPr>
            <w:tcW w:w="3236" w:type="pct"/>
          </w:tcPr>
          <w:p w14:paraId="6B1B6A15" w14:textId="77777777" w:rsidR="00E50A4F" w:rsidRPr="004D6025" w:rsidRDefault="00E50A4F" w:rsidP="006C3781">
            <w:pPr>
              <w:rPr>
                <w:rFonts w:ascii="Century Gothic" w:hAnsi="Century Gothic"/>
                <w:bCs/>
                <w:sz w:val="20"/>
                <w:szCs w:val="20"/>
              </w:rPr>
            </w:pPr>
            <w:r w:rsidRPr="004D6025">
              <w:rPr>
                <w:rFonts w:ascii="Century Gothic" w:hAnsi="Century Gothic"/>
                <w:bCs/>
                <w:sz w:val="20"/>
                <w:szCs w:val="20"/>
              </w:rPr>
              <w:t>Knowledge</w:t>
            </w:r>
            <w:r>
              <w:rPr>
                <w:rFonts w:ascii="Century Gothic" w:hAnsi="Century Gothic"/>
                <w:bCs/>
                <w:sz w:val="20"/>
                <w:szCs w:val="20"/>
              </w:rPr>
              <w:t xml:space="preserve"> and understanding</w:t>
            </w:r>
            <w:r w:rsidRPr="004D6025">
              <w:rPr>
                <w:rFonts w:ascii="Century Gothic" w:hAnsi="Century Gothic"/>
                <w:bCs/>
                <w:sz w:val="20"/>
                <w:szCs w:val="20"/>
              </w:rPr>
              <w:t xml:space="preserve"> of further and higher education and the issues effecting students today</w:t>
            </w:r>
          </w:p>
        </w:tc>
        <w:tc>
          <w:tcPr>
            <w:tcW w:w="596" w:type="pct"/>
          </w:tcPr>
          <w:p w14:paraId="15C19241" w14:textId="77777777" w:rsidR="00E50A4F" w:rsidRPr="004D6025" w:rsidRDefault="00E50A4F" w:rsidP="006C3781">
            <w:pPr>
              <w:tabs>
                <w:tab w:val="num" w:pos="0"/>
                <w:tab w:val="left" w:pos="8222"/>
              </w:tabs>
              <w:jc w:val="both"/>
              <w:rPr>
                <w:rFonts w:ascii="Century Gothic" w:hAnsi="Century Gothic"/>
                <w:sz w:val="20"/>
                <w:szCs w:val="20"/>
              </w:rPr>
            </w:pPr>
          </w:p>
        </w:tc>
        <w:tc>
          <w:tcPr>
            <w:tcW w:w="655" w:type="pct"/>
          </w:tcPr>
          <w:p w14:paraId="3E148D5F" w14:textId="77777777" w:rsidR="00E50A4F" w:rsidRPr="004D6025" w:rsidRDefault="00E50A4F" w:rsidP="006C3781">
            <w:pPr>
              <w:tabs>
                <w:tab w:val="num" w:pos="0"/>
                <w:tab w:val="left" w:pos="8222"/>
              </w:tabs>
              <w:jc w:val="both"/>
              <w:rPr>
                <w:rFonts w:ascii="Century Gothic" w:hAnsi="Century Gothic"/>
                <w:sz w:val="20"/>
                <w:szCs w:val="20"/>
              </w:rPr>
            </w:pPr>
            <w:r>
              <w:rPr>
                <w:rFonts w:ascii="Century Gothic" w:hAnsi="Century Gothic"/>
                <w:sz w:val="20"/>
                <w:szCs w:val="20"/>
              </w:rPr>
              <w:t>*</w:t>
            </w:r>
          </w:p>
        </w:tc>
        <w:tc>
          <w:tcPr>
            <w:tcW w:w="513" w:type="pct"/>
          </w:tcPr>
          <w:p w14:paraId="35805379" w14:textId="77777777" w:rsidR="00E50A4F" w:rsidRPr="004D6025" w:rsidRDefault="00E50A4F" w:rsidP="006C3781">
            <w:pPr>
              <w:tabs>
                <w:tab w:val="num" w:pos="0"/>
                <w:tab w:val="left" w:pos="8222"/>
              </w:tabs>
              <w:rPr>
                <w:rFonts w:ascii="Century Gothic" w:hAnsi="Century Gothic"/>
                <w:bCs/>
                <w:sz w:val="20"/>
                <w:szCs w:val="20"/>
              </w:rPr>
            </w:pPr>
            <w:r w:rsidRPr="004D6025">
              <w:rPr>
                <w:rFonts w:ascii="Century Gothic" w:hAnsi="Century Gothic"/>
                <w:bCs/>
                <w:sz w:val="20"/>
                <w:szCs w:val="20"/>
              </w:rPr>
              <w:t>AF/I</w:t>
            </w:r>
          </w:p>
        </w:tc>
      </w:tr>
      <w:tr w:rsidR="00E50A4F" w:rsidRPr="004D6025" w14:paraId="0910F046" w14:textId="77777777" w:rsidTr="006C3781">
        <w:tc>
          <w:tcPr>
            <w:tcW w:w="3236" w:type="pct"/>
          </w:tcPr>
          <w:p w14:paraId="396F0C86" w14:textId="77777777" w:rsidR="00E50A4F" w:rsidRPr="004D6025" w:rsidRDefault="00E50A4F" w:rsidP="006C3781">
            <w:pPr>
              <w:rPr>
                <w:rFonts w:ascii="Century Gothic" w:hAnsi="Century Gothic"/>
                <w:bCs/>
                <w:sz w:val="20"/>
                <w:szCs w:val="20"/>
              </w:rPr>
            </w:pPr>
            <w:r>
              <w:rPr>
                <w:rFonts w:ascii="Century Gothic" w:hAnsi="Century Gothic"/>
                <w:bCs/>
                <w:sz w:val="20"/>
                <w:szCs w:val="20"/>
              </w:rPr>
              <w:t xml:space="preserve">Confidence and some demonstrable experience in handling difficult conversations </w:t>
            </w:r>
          </w:p>
        </w:tc>
        <w:tc>
          <w:tcPr>
            <w:tcW w:w="596" w:type="pct"/>
          </w:tcPr>
          <w:p w14:paraId="74405382" w14:textId="77777777" w:rsidR="00E50A4F" w:rsidRPr="004D6025" w:rsidRDefault="00E50A4F" w:rsidP="00E50A4F">
            <w:pPr>
              <w:numPr>
                <w:ilvl w:val="0"/>
                <w:numId w:val="4"/>
              </w:numPr>
              <w:tabs>
                <w:tab w:val="left" w:pos="8222"/>
              </w:tabs>
              <w:jc w:val="both"/>
              <w:rPr>
                <w:rFonts w:ascii="Century Gothic" w:hAnsi="Century Gothic"/>
                <w:sz w:val="20"/>
                <w:szCs w:val="20"/>
              </w:rPr>
            </w:pPr>
          </w:p>
        </w:tc>
        <w:tc>
          <w:tcPr>
            <w:tcW w:w="655" w:type="pct"/>
          </w:tcPr>
          <w:p w14:paraId="62D09278" w14:textId="77777777" w:rsidR="00E50A4F" w:rsidRDefault="00E50A4F" w:rsidP="006C3781">
            <w:pPr>
              <w:tabs>
                <w:tab w:val="num" w:pos="0"/>
                <w:tab w:val="left" w:pos="8222"/>
              </w:tabs>
              <w:jc w:val="both"/>
              <w:rPr>
                <w:rFonts w:ascii="Century Gothic" w:hAnsi="Century Gothic"/>
                <w:sz w:val="20"/>
                <w:szCs w:val="20"/>
              </w:rPr>
            </w:pPr>
            <w:r>
              <w:rPr>
                <w:rFonts w:ascii="Century Gothic" w:hAnsi="Century Gothic"/>
                <w:sz w:val="20"/>
                <w:szCs w:val="20"/>
              </w:rPr>
              <w:t xml:space="preserve"> </w:t>
            </w:r>
          </w:p>
        </w:tc>
        <w:tc>
          <w:tcPr>
            <w:tcW w:w="513" w:type="pct"/>
          </w:tcPr>
          <w:p w14:paraId="768FE353" w14:textId="77777777" w:rsidR="00E50A4F" w:rsidRPr="004D6025" w:rsidRDefault="00E50A4F" w:rsidP="006C3781">
            <w:pPr>
              <w:tabs>
                <w:tab w:val="num" w:pos="0"/>
                <w:tab w:val="left" w:pos="8222"/>
              </w:tabs>
              <w:rPr>
                <w:rFonts w:ascii="Century Gothic" w:hAnsi="Century Gothic"/>
                <w:bCs/>
                <w:sz w:val="20"/>
                <w:szCs w:val="20"/>
              </w:rPr>
            </w:pPr>
            <w:r>
              <w:rPr>
                <w:rFonts w:ascii="Century Gothic" w:hAnsi="Century Gothic"/>
                <w:bCs/>
                <w:sz w:val="20"/>
                <w:szCs w:val="20"/>
              </w:rPr>
              <w:t>AF/I</w:t>
            </w:r>
          </w:p>
        </w:tc>
      </w:tr>
      <w:tr w:rsidR="00E50A4F" w:rsidRPr="004D6025" w14:paraId="3B8DC0DB" w14:textId="77777777" w:rsidTr="006C3781">
        <w:tc>
          <w:tcPr>
            <w:tcW w:w="3236" w:type="pct"/>
          </w:tcPr>
          <w:p w14:paraId="69DE707D" w14:textId="77777777" w:rsidR="00E50A4F" w:rsidRPr="004D6025" w:rsidRDefault="00E50A4F" w:rsidP="006C3781">
            <w:pPr>
              <w:rPr>
                <w:rFonts w:ascii="Century Gothic" w:hAnsi="Century Gothic"/>
                <w:bCs/>
                <w:sz w:val="20"/>
                <w:szCs w:val="20"/>
              </w:rPr>
            </w:pPr>
            <w:r w:rsidRPr="004D6025">
              <w:rPr>
                <w:rFonts w:ascii="Century Gothic" w:hAnsi="Century Gothic"/>
                <w:bCs/>
                <w:sz w:val="20"/>
                <w:szCs w:val="20"/>
              </w:rPr>
              <w:t>Experience of working effectively as part of a team and using your own initiative</w:t>
            </w:r>
          </w:p>
        </w:tc>
        <w:tc>
          <w:tcPr>
            <w:tcW w:w="596" w:type="pct"/>
          </w:tcPr>
          <w:p w14:paraId="158E5B0E" w14:textId="77777777" w:rsidR="00E50A4F" w:rsidRPr="004D6025" w:rsidRDefault="00E50A4F" w:rsidP="006C3781">
            <w:pPr>
              <w:tabs>
                <w:tab w:val="num" w:pos="0"/>
                <w:tab w:val="left" w:pos="8222"/>
              </w:tabs>
              <w:jc w:val="both"/>
              <w:rPr>
                <w:rFonts w:ascii="Century Gothic" w:hAnsi="Century Gothic"/>
                <w:b/>
                <w:i/>
                <w:sz w:val="20"/>
                <w:szCs w:val="20"/>
              </w:rPr>
            </w:pPr>
            <w:r w:rsidRPr="004D6025">
              <w:rPr>
                <w:rFonts w:ascii="Century Gothic" w:hAnsi="Century Gothic"/>
                <w:sz w:val="20"/>
                <w:szCs w:val="20"/>
              </w:rPr>
              <w:sym w:font="Wingdings" w:char="F0FC"/>
            </w:r>
          </w:p>
        </w:tc>
        <w:tc>
          <w:tcPr>
            <w:tcW w:w="655" w:type="pct"/>
          </w:tcPr>
          <w:p w14:paraId="1147F44B" w14:textId="77777777" w:rsidR="00E50A4F" w:rsidRPr="004D6025" w:rsidRDefault="00E50A4F" w:rsidP="006C3781">
            <w:pPr>
              <w:tabs>
                <w:tab w:val="left" w:pos="8222"/>
              </w:tabs>
              <w:jc w:val="both"/>
              <w:rPr>
                <w:rFonts w:ascii="Century Gothic" w:hAnsi="Century Gothic"/>
                <w:b/>
                <w:i/>
                <w:sz w:val="20"/>
                <w:szCs w:val="20"/>
              </w:rPr>
            </w:pPr>
          </w:p>
        </w:tc>
        <w:tc>
          <w:tcPr>
            <w:tcW w:w="513" w:type="pct"/>
          </w:tcPr>
          <w:p w14:paraId="10738A4F" w14:textId="77777777" w:rsidR="00E50A4F" w:rsidRPr="004D6025" w:rsidRDefault="00E50A4F" w:rsidP="006C3781">
            <w:pPr>
              <w:tabs>
                <w:tab w:val="left" w:pos="8222"/>
              </w:tabs>
              <w:rPr>
                <w:rFonts w:ascii="Century Gothic" w:hAnsi="Century Gothic"/>
                <w:bCs/>
                <w:sz w:val="20"/>
                <w:szCs w:val="20"/>
              </w:rPr>
            </w:pPr>
            <w:r w:rsidRPr="004D6025">
              <w:rPr>
                <w:rFonts w:ascii="Century Gothic" w:hAnsi="Century Gothic"/>
                <w:bCs/>
                <w:sz w:val="20"/>
                <w:szCs w:val="20"/>
              </w:rPr>
              <w:t>AF/I</w:t>
            </w:r>
          </w:p>
        </w:tc>
      </w:tr>
      <w:tr w:rsidR="00E50A4F" w:rsidRPr="004D6025" w14:paraId="0BCB88D9" w14:textId="77777777" w:rsidTr="006C3781">
        <w:tc>
          <w:tcPr>
            <w:tcW w:w="3236" w:type="pct"/>
          </w:tcPr>
          <w:p w14:paraId="482C6853" w14:textId="77777777" w:rsidR="00E50A4F" w:rsidRDefault="00E50A4F" w:rsidP="006C3781">
            <w:pPr>
              <w:pStyle w:val="BodyText"/>
              <w:spacing w:after="0"/>
              <w:rPr>
                <w:rFonts w:ascii="Century Gothic" w:hAnsi="Century Gothic"/>
                <w:szCs w:val="20"/>
                <w:lang w:val="en-GB"/>
              </w:rPr>
            </w:pPr>
            <w:r>
              <w:rPr>
                <w:rFonts w:ascii="Century Gothic" w:hAnsi="Century Gothic"/>
                <w:bCs/>
                <w:szCs w:val="20"/>
              </w:rPr>
              <w:t>Demonstrate experience of generating income through sponsorship or other business development means</w:t>
            </w:r>
          </w:p>
        </w:tc>
        <w:tc>
          <w:tcPr>
            <w:tcW w:w="596" w:type="pct"/>
          </w:tcPr>
          <w:p w14:paraId="6AAB1F07" w14:textId="77777777" w:rsidR="00E50A4F" w:rsidRPr="004D6025" w:rsidRDefault="00E50A4F" w:rsidP="006C3781">
            <w:pPr>
              <w:tabs>
                <w:tab w:val="left" w:pos="8222"/>
              </w:tabs>
              <w:jc w:val="both"/>
              <w:rPr>
                <w:rFonts w:ascii="Century Gothic" w:hAnsi="Century Gothic"/>
                <w:b/>
                <w:i/>
                <w:sz w:val="20"/>
                <w:szCs w:val="20"/>
              </w:rPr>
            </w:pPr>
            <w:r w:rsidRPr="004D6025">
              <w:rPr>
                <w:rFonts w:ascii="Century Gothic" w:hAnsi="Century Gothic"/>
                <w:sz w:val="20"/>
                <w:szCs w:val="20"/>
              </w:rPr>
              <w:sym w:font="Wingdings" w:char="F0FC"/>
            </w:r>
          </w:p>
        </w:tc>
        <w:tc>
          <w:tcPr>
            <w:tcW w:w="655" w:type="pct"/>
          </w:tcPr>
          <w:p w14:paraId="41D23871"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38CC2C48" w14:textId="77777777" w:rsidR="00E50A4F" w:rsidRDefault="00E50A4F" w:rsidP="006C3781">
            <w:pPr>
              <w:tabs>
                <w:tab w:val="num" w:pos="0"/>
                <w:tab w:val="left" w:pos="8222"/>
              </w:tabs>
              <w:rPr>
                <w:rFonts w:ascii="Century Gothic" w:hAnsi="Century Gothic"/>
                <w:bCs/>
                <w:sz w:val="20"/>
                <w:szCs w:val="20"/>
              </w:rPr>
            </w:pPr>
            <w:r>
              <w:rPr>
                <w:rFonts w:ascii="Century Gothic" w:hAnsi="Century Gothic"/>
                <w:bCs/>
                <w:sz w:val="20"/>
                <w:szCs w:val="20"/>
              </w:rPr>
              <w:t>AF/I</w:t>
            </w:r>
          </w:p>
        </w:tc>
      </w:tr>
      <w:tr w:rsidR="00E50A4F" w:rsidRPr="004D6025" w14:paraId="6D419623" w14:textId="77777777" w:rsidTr="006C3781">
        <w:tc>
          <w:tcPr>
            <w:tcW w:w="3236" w:type="pct"/>
          </w:tcPr>
          <w:p w14:paraId="1A4D9346" w14:textId="77777777" w:rsidR="00E50A4F" w:rsidRDefault="00E50A4F" w:rsidP="006C3781">
            <w:pPr>
              <w:pStyle w:val="BodyText"/>
              <w:spacing w:after="0"/>
              <w:rPr>
                <w:rFonts w:ascii="Century Gothic" w:hAnsi="Century Gothic"/>
                <w:szCs w:val="20"/>
                <w:lang w:val="en-GB"/>
              </w:rPr>
            </w:pPr>
            <w:r>
              <w:rPr>
                <w:rFonts w:ascii="Century Gothic" w:hAnsi="Century Gothic"/>
                <w:szCs w:val="20"/>
                <w:lang w:val="en-GB"/>
              </w:rPr>
              <w:t>Experience of working in a fast paced environment</w:t>
            </w:r>
          </w:p>
        </w:tc>
        <w:tc>
          <w:tcPr>
            <w:tcW w:w="596" w:type="pct"/>
          </w:tcPr>
          <w:p w14:paraId="2D179EE0" w14:textId="77777777" w:rsidR="00E50A4F" w:rsidRPr="004D6025" w:rsidRDefault="00E50A4F" w:rsidP="006C3781">
            <w:pPr>
              <w:tabs>
                <w:tab w:val="left" w:pos="8222"/>
              </w:tabs>
              <w:jc w:val="both"/>
              <w:rPr>
                <w:rFonts w:ascii="Century Gothic" w:hAnsi="Century Gothic"/>
                <w:b/>
                <w:i/>
                <w:sz w:val="20"/>
                <w:szCs w:val="20"/>
              </w:rPr>
            </w:pPr>
          </w:p>
        </w:tc>
        <w:tc>
          <w:tcPr>
            <w:tcW w:w="655" w:type="pct"/>
          </w:tcPr>
          <w:p w14:paraId="7E36C4EC"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513" w:type="pct"/>
          </w:tcPr>
          <w:p w14:paraId="162D91DD" w14:textId="77777777" w:rsidR="00E50A4F" w:rsidRDefault="00E50A4F" w:rsidP="006C3781">
            <w:pPr>
              <w:tabs>
                <w:tab w:val="num" w:pos="0"/>
                <w:tab w:val="left" w:pos="8222"/>
              </w:tabs>
              <w:rPr>
                <w:rFonts w:ascii="Century Gothic" w:hAnsi="Century Gothic"/>
                <w:bCs/>
                <w:sz w:val="20"/>
                <w:szCs w:val="20"/>
              </w:rPr>
            </w:pPr>
            <w:r>
              <w:rPr>
                <w:rFonts w:ascii="Century Gothic" w:hAnsi="Century Gothic"/>
                <w:bCs/>
                <w:sz w:val="20"/>
                <w:szCs w:val="20"/>
              </w:rPr>
              <w:t>I</w:t>
            </w:r>
          </w:p>
        </w:tc>
      </w:tr>
      <w:tr w:rsidR="00E50A4F" w:rsidRPr="004D6025" w14:paraId="0AD9AEC0" w14:textId="77777777" w:rsidTr="006C3781">
        <w:trPr>
          <w:trHeight w:val="273"/>
        </w:trPr>
        <w:tc>
          <w:tcPr>
            <w:tcW w:w="3236" w:type="pct"/>
          </w:tcPr>
          <w:p w14:paraId="0829A82A" w14:textId="77777777" w:rsidR="00E50A4F" w:rsidRPr="004D6025" w:rsidRDefault="00E50A4F" w:rsidP="006C3781">
            <w:pPr>
              <w:tabs>
                <w:tab w:val="num" w:pos="0"/>
                <w:tab w:val="left" w:pos="8222"/>
              </w:tabs>
              <w:jc w:val="both"/>
              <w:rPr>
                <w:rFonts w:ascii="Century Gothic" w:hAnsi="Century Gothic"/>
                <w:b/>
                <w:i/>
                <w:sz w:val="20"/>
                <w:szCs w:val="20"/>
              </w:rPr>
            </w:pPr>
            <w:r w:rsidRPr="004D6025">
              <w:rPr>
                <w:rFonts w:ascii="Century Gothic" w:hAnsi="Century Gothic"/>
                <w:b/>
                <w:i/>
                <w:sz w:val="20"/>
                <w:szCs w:val="20"/>
              </w:rPr>
              <w:t>SKILLS AND ABILITIES</w:t>
            </w:r>
          </w:p>
        </w:tc>
        <w:tc>
          <w:tcPr>
            <w:tcW w:w="596" w:type="pct"/>
          </w:tcPr>
          <w:p w14:paraId="41251904" w14:textId="77777777" w:rsidR="00E50A4F" w:rsidRPr="004D6025" w:rsidRDefault="00E50A4F" w:rsidP="006C3781">
            <w:pPr>
              <w:tabs>
                <w:tab w:val="num" w:pos="0"/>
                <w:tab w:val="left" w:pos="8222"/>
              </w:tabs>
              <w:jc w:val="both"/>
              <w:rPr>
                <w:rFonts w:ascii="Century Gothic" w:hAnsi="Century Gothic"/>
                <w:sz w:val="20"/>
                <w:szCs w:val="20"/>
              </w:rPr>
            </w:pPr>
          </w:p>
        </w:tc>
        <w:tc>
          <w:tcPr>
            <w:tcW w:w="655" w:type="pct"/>
          </w:tcPr>
          <w:p w14:paraId="473D8C6A"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1F408FCF" w14:textId="77777777" w:rsidR="00E50A4F" w:rsidRPr="004D6025" w:rsidRDefault="00E50A4F" w:rsidP="006C3781">
            <w:pPr>
              <w:tabs>
                <w:tab w:val="num" w:pos="0"/>
                <w:tab w:val="left" w:pos="459"/>
                <w:tab w:val="num" w:pos="601"/>
                <w:tab w:val="left" w:pos="8222"/>
              </w:tabs>
              <w:jc w:val="both"/>
              <w:rPr>
                <w:rFonts w:ascii="Century Gothic" w:hAnsi="Century Gothic"/>
                <w:bCs/>
                <w:sz w:val="20"/>
                <w:szCs w:val="20"/>
              </w:rPr>
            </w:pPr>
          </w:p>
        </w:tc>
      </w:tr>
      <w:tr w:rsidR="00E50A4F" w:rsidRPr="004D6025" w14:paraId="77E9A753" w14:textId="77777777" w:rsidTr="006C3781">
        <w:tc>
          <w:tcPr>
            <w:tcW w:w="3236" w:type="pct"/>
          </w:tcPr>
          <w:p w14:paraId="5C11B837" w14:textId="77777777" w:rsidR="00E50A4F" w:rsidRPr="004D6025" w:rsidRDefault="00E50A4F" w:rsidP="006C3781">
            <w:pPr>
              <w:tabs>
                <w:tab w:val="num" w:pos="0"/>
                <w:tab w:val="left" w:pos="8222"/>
              </w:tabs>
              <w:jc w:val="both"/>
              <w:rPr>
                <w:rFonts w:ascii="Century Gothic" w:hAnsi="Century Gothic"/>
                <w:sz w:val="20"/>
                <w:szCs w:val="20"/>
              </w:rPr>
            </w:pPr>
            <w:r>
              <w:rPr>
                <w:rFonts w:ascii="Century Gothic" w:hAnsi="Century Gothic"/>
                <w:sz w:val="20"/>
                <w:szCs w:val="20"/>
              </w:rPr>
              <w:t xml:space="preserve">Possess excellent written and verbal communication and interpersonal skills, communicating clearly and simply t a variety of audiences </w:t>
            </w:r>
          </w:p>
        </w:tc>
        <w:tc>
          <w:tcPr>
            <w:tcW w:w="596" w:type="pct"/>
          </w:tcPr>
          <w:p w14:paraId="2ED50639" w14:textId="77777777" w:rsidR="00E50A4F" w:rsidRPr="004D6025" w:rsidRDefault="00E50A4F" w:rsidP="006C3781">
            <w:pPr>
              <w:tabs>
                <w:tab w:val="left" w:pos="8222"/>
              </w:tabs>
              <w:jc w:val="both"/>
              <w:rPr>
                <w:rFonts w:ascii="Century Gothic" w:hAnsi="Century Gothic"/>
                <w:b/>
                <w:iCs/>
                <w:sz w:val="20"/>
                <w:szCs w:val="20"/>
              </w:rPr>
            </w:pPr>
            <w:r w:rsidRPr="004D6025">
              <w:rPr>
                <w:rFonts w:ascii="Century Gothic" w:hAnsi="Century Gothic"/>
                <w:sz w:val="20"/>
                <w:szCs w:val="20"/>
              </w:rPr>
              <w:sym w:font="Wingdings" w:char="F0FC"/>
            </w:r>
          </w:p>
        </w:tc>
        <w:tc>
          <w:tcPr>
            <w:tcW w:w="655" w:type="pct"/>
          </w:tcPr>
          <w:p w14:paraId="3D5C964B" w14:textId="77777777" w:rsidR="00E50A4F" w:rsidRPr="004D6025" w:rsidRDefault="00E50A4F" w:rsidP="006C3781">
            <w:pPr>
              <w:tabs>
                <w:tab w:val="num" w:pos="0"/>
                <w:tab w:val="left" w:pos="8222"/>
              </w:tabs>
              <w:jc w:val="both"/>
              <w:rPr>
                <w:rFonts w:ascii="Century Gothic" w:hAnsi="Century Gothic"/>
                <w:b/>
                <w:i/>
                <w:sz w:val="20"/>
                <w:szCs w:val="20"/>
              </w:rPr>
            </w:pPr>
          </w:p>
        </w:tc>
        <w:tc>
          <w:tcPr>
            <w:tcW w:w="513" w:type="pct"/>
          </w:tcPr>
          <w:p w14:paraId="23FE9011" w14:textId="77777777" w:rsidR="00E50A4F" w:rsidRPr="004D6025" w:rsidRDefault="00E50A4F" w:rsidP="006C3781">
            <w:pPr>
              <w:tabs>
                <w:tab w:val="num" w:pos="0"/>
                <w:tab w:val="left" w:pos="459"/>
                <w:tab w:val="num" w:pos="601"/>
                <w:tab w:val="left" w:pos="8222"/>
              </w:tabs>
              <w:jc w:val="both"/>
              <w:rPr>
                <w:rFonts w:ascii="Century Gothic" w:hAnsi="Century Gothic"/>
                <w:bCs/>
                <w:sz w:val="20"/>
                <w:szCs w:val="20"/>
              </w:rPr>
            </w:pPr>
            <w:r w:rsidRPr="004D6025">
              <w:rPr>
                <w:rFonts w:ascii="Century Gothic" w:hAnsi="Century Gothic"/>
                <w:bCs/>
                <w:sz w:val="20"/>
                <w:szCs w:val="20"/>
              </w:rPr>
              <w:t>AF/I</w:t>
            </w:r>
          </w:p>
        </w:tc>
      </w:tr>
      <w:tr w:rsidR="00E50A4F" w:rsidRPr="004D6025" w14:paraId="556F8D44" w14:textId="77777777" w:rsidTr="006C3781">
        <w:tc>
          <w:tcPr>
            <w:tcW w:w="3236" w:type="pct"/>
          </w:tcPr>
          <w:p w14:paraId="59C52279" w14:textId="77777777" w:rsidR="00E50A4F" w:rsidRDefault="00E50A4F" w:rsidP="006C3781">
            <w:pPr>
              <w:tabs>
                <w:tab w:val="num" w:pos="0"/>
                <w:tab w:val="left" w:pos="8222"/>
              </w:tabs>
              <w:rPr>
                <w:rFonts w:ascii="Century Gothic" w:hAnsi="Century Gothic"/>
                <w:sz w:val="20"/>
                <w:szCs w:val="20"/>
              </w:rPr>
            </w:pPr>
            <w:r>
              <w:rPr>
                <w:rFonts w:ascii="Century Gothic" w:hAnsi="Century Gothic"/>
                <w:sz w:val="20"/>
                <w:szCs w:val="20"/>
              </w:rPr>
              <w:t>Ability to work with minimal supervision, being proactive self-starter as well as being an enthusiastic team player working collaboratively with others</w:t>
            </w:r>
          </w:p>
        </w:tc>
        <w:tc>
          <w:tcPr>
            <w:tcW w:w="596" w:type="pct"/>
          </w:tcPr>
          <w:p w14:paraId="7AC85797" w14:textId="77777777" w:rsidR="00E50A4F" w:rsidRPr="004D6025" w:rsidRDefault="00E50A4F" w:rsidP="006C3781">
            <w:pPr>
              <w:tabs>
                <w:tab w:val="left" w:pos="8222"/>
              </w:tabs>
              <w:jc w:val="both"/>
              <w:rPr>
                <w:rFonts w:ascii="Century Gothic" w:hAnsi="Century Gothic"/>
                <w:sz w:val="20"/>
                <w:szCs w:val="20"/>
              </w:rPr>
            </w:pPr>
          </w:p>
        </w:tc>
        <w:tc>
          <w:tcPr>
            <w:tcW w:w="655" w:type="pct"/>
          </w:tcPr>
          <w:p w14:paraId="72D541AD" w14:textId="77777777" w:rsidR="00E50A4F" w:rsidRPr="004D6025" w:rsidRDefault="00E50A4F" w:rsidP="006C3781">
            <w:pPr>
              <w:tabs>
                <w:tab w:val="num" w:pos="0"/>
                <w:tab w:val="left" w:pos="8222"/>
              </w:tabs>
              <w:jc w:val="both"/>
              <w:rPr>
                <w:rFonts w:ascii="Century Gothic" w:hAnsi="Century Gothic"/>
                <w:b/>
                <w:i/>
                <w:sz w:val="20"/>
                <w:szCs w:val="20"/>
              </w:rPr>
            </w:pPr>
            <w:r w:rsidRPr="004D6025">
              <w:rPr>
                <w:rFonts w:ascii="Century Gothic" w:hAnsi="Century Gothic"/>
                <w:sz w:val="20"/>
                <w:szCs w:val="20"/>
              </w:rPr>
              <w:sym w:font="Wingdings" w:char="F0FC"/>
            </w:r>
          </w:p>
        </w:tc>
        <w:tc>
          <w:tcPr>
            <w:tcW w:w="513" w:type="pct"/>
          </w:tcPr>
          <w:p w14:paraId="7A457391" w14:textId="77777777" w:rsidR="00E50A4F" w:rsidRPr="004D6025" w:rsidRDefault="00E50A4F" w:rsidP="006C3781">
            <w:pPr>
              <w:tabs>
                <w:tab w:val="num" w:pos="0"/>
                <w:tab w:val="left" w:pos="459"/>
                <w:tab w:val="num" w:pos="601"/>
                <w:tab w:val="left" w:pos="8222"/>
              </w:tabs>
              <w:jc w:val="both"/>
              <w:rPr>
                <w:rFonts w:ascii="Century Gothic" w:hAnsi="Century Gothic"/>
                <w:bCs/>
                <w:sz w:val="20"/>
                <w:szCs w:val="20"/>
              </w:rPr>
            </w:pPr>
            <w:r>
              <w:rPr>
                <w:rFonts w:ascii="Century Gothic" w:hAnsi="Century Gothic"/>
                <w:bCs/>
                <w:sz w:val="20"/>
                <w:szCs w:val="20"/>
              </w:rPr>
              <w:t>AF/I</w:t>
            </w:r>
          </w:p>
        </w:tc>
      </w:tr>
      <w:tr w:rsidR="00E50A4F" w:rsidRPr="004D6025" w14:paraId="443F1675" w14:textId="77777777" w:rsidTr="006C3781">
        <w:tc>
          <w:tcPr>
            <w:tcW w:w="3236" w:type="pct"/>
          </w:tcPr>
          <w:p w14:paraId="338B52D4" w14:textId="77777777" w:rsidR="00E50A4F" w:rsidRPr="004D6025" w:rsidRDefault="00E50A4F" w:rsidP="006C3781">
            <w:pPr>
              <w:tabs>
                <w:tab w:val="num" w:pos="0"/>
                <w:tab w:val="left" w:pos="8222"/>
              </w:tabs>
              <w:rPr>
                <w:rFonts w:ascii="Century Gothic" w:hAnsi="Century Gothic"/>
                <w:sz w:val="20"/>
                <w:szCs w:val="20"/>
              </w:rPr>
            </w:pPr>
            <w:r>
              <w:rPr>
                <w:rFonts w:ascii="Century Gothic" w:hAnsi="Century Gothic"/>
                <w:sz w:val="20"/>
                <w:szCs w:val="20"/>
              </w:rPr>
              <w:t>Ability to organise, prioritise and manage a diverse workload in a systematic way demonstrating a flexible approach to work in order to meet deadlines</w:t>
            </w:r>
          </w:p>
        </w:tc>
        <w:tc>
          <w:tcPr>
            <w:tcW w:w="596" w:type="pct"/>
          </w:tcPr>
          <w:p w14:paraId="02F562CA"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1ADB95B5"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750B0EAE"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r w:rsidRPr="004D6025">
              <w:rPr>
                <w:rFonts w:ascii="Century Gothic" w:hAnsi="Century Gothic"/>
                <w:sz w:val="20"/>
                <w:szCs w:val="20"/>
              </w:rPr>
              <w:t>AF</w:t>
            </w:r>
          </w:p>
        </w:tc>
      </w:tr>
      <w:tr w:rsidR="00E50A4F" w:rsidRPr="004D6025" w14:paraId="7E7CB38B" w14:textId="77777777" w:rsidTr="006C3781">
        <w:tc>
          <w:tcPr>
            <w:tcW w:w="3236" w:type="pct"/>
          </w:tcPr>
          <w:p w14:paraId="434D5A0D" w14:textId="77777777" w:rsidR="00E50A4F" w:rsidRPr="004D6025" w:rsidRDefault="00E50A4F" w:rsidP="006C3781">
            <w:pPr>
              <w:tabs>
                <w:tab w:val="num" w:pos="0"/>
                <w:tab w:val="left" w:pos="8222"/>
              </w:tabs>
              <w:rPr>
                <w:rFonts w:ascii="Century Gothic" w:hAnsi="Century Gothic"/>
                <w:sz w:val="20"/>
                <w:szCs w:val="20"/>
              </w:rPr>
            </w:pPr>
            <w:r>
              <w:rPr>
                <w:rFonts w:ascii="Century Gothic" w:hAnsi="Century Gothic"/>
                <w:sz w:val="20"/>
                <w:szCs w:val="20"/>
              </w:rPr>
              <w:t>Ability to establish excellent</w:t>
            </w:r>
            <w:r w:rsidRPr="004D6025">
              <w:rPr>
                <w:rFonts w:ascii="Century Gothic" w:hAnsi="Century Gothic"/>
                <w:sz w:val="20"/>
                <w:szCs w:val="20"/>
              </w:rPr>
              <w:t xml:space="preserve"> w</w:t>
            </w:r>
            <w:r>
              <w:rPr>
                <w:rFonts w:ascii="Century Gothic" w:hAnsi="Century Gothic"/>
                <w:sz w:val="20"/>
                <w:szCs w:val="20"/>
              </w:rPr>
              <w:t xml:space="preserve">orking relationships with a  range of individuals </w:t>
            </w:r>
          </w:p>
        </w:tc>
        <w:tc>
          <w:tcPr>
            <w:tcW w:w="596" w:type="pct"/>
          </w:tcPr>
          <w:p w14:paraId="09846C82"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38436B27"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0D728C4A"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r w:rsidRPr="004D6025">
              <w:rPr>
                <w:rFonts w:ascii="Century Gothic" w:hAnsi="Century Gothic"/>
                <w:sz w:val="20"/>
                <w:szCs w:val="20"/>
              </w:rPr>
              <w:t>AF/I</w:t>
            </w:r>
          </w:p>
        </w:tc>
      </w:tr>
      <w:tr w:rsidR="00E50A4F" w:rsidRPr="004D6025" w14:paraId="3C5C281E" w14:textId="77777777" w:rsidTr="006C3781">
        <w:tc>
          <w:tcPr>
            <w:tcW w:w="3236" w:type="pct"/>
          </w:tcPr>
          <w:p w14:paraId="1100D256" w14:textId="77777777" w:rsidR="00E50A4F" w:rsidRPr="004D6025" w:rsidRDefault="00E50A4F" w:rsidP="006C3781">
            <w:pPr>
              <w:tabs>
                <w:tab w:val="num" w:pos="0"/>
                <w:tab w:val="left" w:pos="8222"/>
              </w:tabs>
              <w:rPr>
                <w:rFonts w:ascii="Century Gothic" w:hAnsi="Century Gothic"/>
                <w:sz w:val="20"/>
                <w:szCs w:val="20"/>
              </w:rPr>
            </w:pPr>
            <w:r>
              <w:rPr>
                <w:rFonts w:ascii="Century Gothic" w:hAnsi="Century Gothic"/>
                <w:sz w:val="20"/>
                <w:szCs w:val="20"/>
              </w:rPr>
              <w:lastRenderedPageBreak/>
              <w:t>Understand the needs of a varied student body and respond effectively and appropriately</w:t>
            </w:r>
          </w:p>
        </w:tc>
        <w:tc>
          <w:tcPr>
            <w:tcW w:w="596" w:type="pct"/>
          </w:tcPr>
          <w:p w14:paraId="6791E403"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62E53ED3"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0FA80889"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r w:rsidRPr="004D6025">
              <w:rPr>
                <w:rFonts w:ascii="Century Gothic" w:hAnsi="Century Gothic"/>
                <w:sz w:val="20"/>
                <w:szCs w:val="20"/>
              </w:rPr>
              <w:t>AF/I</w:t>
            </w:r>
          </w:p>
        </w:tc>
      </w:tr>
      <w:tr w:rsidR="00E50A4F" w:rsidRPr="004D6025" w14:paraId="3E53D73F" w14:textId="77777777" w:rsidTr="006C3781">
        <w:tc>
          <w:tcPr>
            <w:tcW w:w="3236" w:type="pct"/>
          </w:tcPr>
          <w:p w14:paraId="367BD127" w14:textId="77777777" w:rsidR="00E50A4F" w:rsidRPr="004D6025" w:rsidRDefault="00E50A4F" w:rsidP="006C3781">
            <w:pPr>
              <w:tabs>
                <w:tab w:val="num" w:pos="0"/>
                <w:tab w:val="left" w:pos="8222"/>
              </w:tabs>
              <w:rPr>
                <w:rFonts w:ascii="Century Gothic" w:hAnsi="Century Gothic"/>
                <w:sz w:val="20"/>
                <w:szCs w:val="20"/>
              </w:rPr>
            </w:pPr>
            <w:r>
              <w:rPr>
                <w:rFonts w:ascii="Century Gothic" w:hAnsi="Century Gothic"/>
                <w:sz w:val="20"/>
                <w:szCs w:val="20"/>
              </w:rPr>
              <w:t>Ability to work on several different projects at once and prioritise effectively</w:t>
            </w:r>
          </w:p>
        </w:tc>
        <w:tc>
          <w:tcPr>
            <w:tcW w:w="596" w:type="pct"/>
          </w:tcPr>
          <w:p w14:paraId="47139F3B"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56D08102"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17F21D1E"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r>
              <w:rPr>
                <w:rFonts w:ascii="Century Gothic" w:hAnsi="Century Gothic"/>
                <w:sz w:val="20"/>
                <w:szCs w:val="20"/>
              </w:rPr>
              <w:t>AF/I</w:t>
            </w:r>
          </w:p>
        </w:tc>
      </w:tr>
      <w:tr w:rsidR="00E50A4F" w:rsidRPr="004D6025" w14:paraId="7E543D13" w14:textId="77777777" w:rsidTr="006C3781">
        <w:tc>
          <w:tcPr>
            <w:tcW w:w="3236" w:type="pct"/>
          </w:tcPr>
          <w:p w14:paraId="31757370" w14:textId="77777777" w:rsidR="00E50A4F" w:rsidRDefault="00E50A4F" w:rsidP="006C3781">
            <w:pPr>
              <w:tabs>
                <w:tab w:val="num" w:pos="0"/>
                <w:tab w:val="left" w:pos="8222"/>
              </w:tabs>
              <w:rPr>
                <w:rFonts w:ascii="Century Gothic" w:hAnsi="Century Gothic"/>
                <w:sz w:val="20"/>
                <w:szCs w:val="20"/>
              </w:rPr>
            </w:pPr>
            <w:r>
              <w:rPr>
                <w:rFonts w:ascii="Century Gothic" w:hAnsi="Century Gothic"/>
                <w:sz w:val="20"/>
                <w:szCs w:val="20"/>
              </w:rPr>
              <w:t xml:space="preserve">Ability to develop and maintain good working relationships at different levels of the organisation providing excellent customer service in all dealings with others </w:t>
            </w:r>
          </w:p>
        </w:tc>
        <w:tc>
          <w:tcPr>
            <w:tcW w:w="596" w:type="pct"/>
          </w:tcPr>
          <w:p w14:paraId="01DA6A94" w14:textId="77777777" w:rsidR="00E50A4F" w:rsidRPr="004D6025" w:rsidRDefault="00E50A4F" w:rsidP="006C3781">
            <w:pPr>
              <w:tabs>
                <w:tab w:val="num" w:pos="0"/>
                <w:tab w:val="left" w:pos="8222"/>
              </w:tabs>
              <w:jc w:val="both"/>
              <w:rPr>
                <w:rFonts w:ascii="Century Gothic" w:hAnsi="Century Gothic"/>
                <w:sz w:val="20"/>
                <w:szCs w:val="20"/>
              </w:rPr>
            </w:pPr>
            <w:r>
              <w:rPr>
                <w:rFonts w:ascii="Century Gothic" w:hAnsi="Century Gothic"/>
                <w:sz w:val="20"/>
                <w:szCs w:val="20"/>
              </w:rPr>
              <w:t>*</w:t>
            </w:r>
          </w:p>
        </w:tc>
        <w:tc>
          <w:tcPr>
            <w:tcW w:w="655" w:type="pct"/>
          </w:tcPr>
          <w:p w14:paraId="33376FE8"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70CCDD57" w14:textId="77777777" w:rsidR="00E50A4F" w:rsidRDefault="00E50A4F" w:rsidP="006C3781">
            <w:pPr>
              <w:tabs>
                <w:tab w:val="num" w:pos="0"/>
                <w:tab w:val="left" w:pos="459"/>
                <w:tab w:val="num" w:pos="601"/>
                <w:tab w:val="left" w:pos="8222"/>
              </w:tabs>
              <w:jc w:val="both"/>
              <w:rPr>
                <w:rFonts w:ascii="Century Gothic" w:hAnsi="Century Gothic"/>
                <w:sz w:val="20"/>
                <w:szCs w:val="20"/>
              </w:rPr>
            </w:pPr>
            <w:r>
              <w:rPr>
                <w:rFonts w:ascii="Century Gothic" w:hAnsi="Century Gothic"/>
                <w:sz w:val="20"/>
                <w:szCs w:val="20"/>
              </w:rPr>
              <w:t>AF/I</w:t>
            </w:r>
          </w:p>
        </w:tc>
      </w:tr>
      <w:tr w:rsidR="00E50A4F" w:rsidRPr="004D6025" w14:paraId="1DBD3B89" w14:textId="77777777" w:rsidTr="006C3781">
        <w:tc>
          <w:tcPr>
            <w:tcW w:w="3236" w:type="pct"/>
          </w:tcPr>
          <w:p w14:paraId="00B80674" w14:textId="77777777" w:rsidR="00E50A4F" w:rsidRDefault="00E50A4F" w:rsidP="006C3781">
            <w:pPr>
              <w:tabs>
                <w:tab w:val="num" w:pos="0"/>
                <w:tab w:val="left" w:pos="8222"/>
              </w:tabs>
              <w:rPr>
                <w:rFonts w:ascii="Century Gothic" w:hAnsi="Century Gothic"/>
                <w:sz w:val="20"/>
                <w:szCs w:val="20"/>
              </w:rPr>
            </w:pPr>
            <w:r>
              <w:rPr>
                <w:rFonts w:ascii="Century Gothic" w:hAnsi="Century Gothic"/>
                <w:sz w:val="20"/>
                <w:szCs w:val="20"/>
              </w:rPr>
              <w:t>Ability to record detailed data accurately and manage information effectively</w:t>
            </w:r>
          </w:p>
        </w:tc>
        <w:tc>
          <w:tcPr>
            <w:tcW w:w="596" w:type="pct"/>
          </w:tcPr>
          <w:p w14:paraId="2EDC500E"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54F8009A"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493BFF48" w14:textId="77777777" w:rsidR="00E50A4F" w:rsidRDefault="00E50A4F" w:rsidP="006C3781">
            <w:pPr>
              <w:tabs>
                <w:tab w:val="num" w:pos="0"/>
                <w:tab w:val="left" w:pos="459"/>
                <w:tab w:val="num" w:pos="601"/>
                <w:tab w:val="left" w:pos="8222"/>
              </w:tabs>
              <w:jc w:val="both"/>
              <w:rPr>
                <w:rFonts w:ascii="Century Gothic" w:hAnsi="Century Gothic"/>
                <w:sz w:val="20"/>
                <w:szCs w:val="20"/>
              </w:rPr>
            </w:pPr>
            <w:r>
              <w:rPr>
                <w:rFonts w:ascii="Century Gothic" w:hAnsi="Century Gothic"/>
                <w:sz w:val="20"/>
                <w:szCs w:val="20"/>
              </w:rPr>
              <w:t>AF/I</w:t>
            </w:r>
          </w:p>
        </w:tc>
      </w:tr>
      <w:tr w:rsidR="00E50A4F" w:rsidRPr="004D6025" w14:paraId="20F0D644" w14:textId="77777777" w:rsidTr="006C3781">
        <w:tc>
          <w:tcPr>
            <w:tcW w:w="3236" w:type="pct"/>
          </w:tcPr>
          <w:p w14:paraId="7FA1AA18" w14:textId="77777777" w:rsidR="00E50A4F" w:rsidRDefault="00E50A4F" w:rsidP="006C3781">
            <w:pPr>
              <w:tabs>
                <w:tab w:val="num" w:pos="0"/>
                <w:tab w:val="left" w:pos="8222"/>
              </w:tabs>
              <w:rPr>
                <w:rFonts w:ascii="Century Gothic" w:hAnsi="Century Gothic"/>
                <w:sz w:val="20"/>
                <w:szCs w:val="20"/>
              </w:rPr>
            </w:pPr>
            <w:r>
              <w:rPr>
                <w:rFonts w:ascii="Century Gothic" w:hAnsi="Century Gothic"/>
                <w:sz w:val="20"/>
                <w:szCs w:val="20"/>
              </w:rPr>
              <w:t xml:space="preserve">Ability to work well in a busy office environment with frequent interruptions </w:t>
            </w:r>
          </w:p>
        </w:tc>
        <w:tc>
          <w:tcPr>
            <w:tcW w:w="596" w:type="pct"/>
          </w:tcPr>
          <w:p w14:paraId="780744D0"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49E7E78F"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60AB2680" w14:textId="77777777" w:rsidR="00E50A4F" w:rsidRDefault="00E50A4F" w:rsidP="006C3781">
            <w:pPr>
              <w:tabs>
                <w:tab w:val="num" w:pos="0"/>
                <w:tab w:val="left" w:pos="459"/>
                <w:tab w:val="num" w:pos="601"/>
                <w:tab w:val="left" w:pos="8222"/>
              </w:tabs>
              <w:jc w:val="both"/>
              <w:rPr>
                <w:rFonts w:ascii="Century Gothic" w:hAnsi="Century Gothic"/>
                <w:sz w:val="20"/>
                <w:szCs w:val="20"/>
              </w:rPr>
            </w:pPr>
            <w:r>
              <w:rPr>
                <w:rFonts w:ascii="Century Gothic" w:hAnsi="Century Gothic"/>
                <w:sz w:val="20"/>
                <w:szCs w:val="20"/>
              </w:rPr>
              <w:t>I</w:t>
            </w:r>
          </w:p>
        </w:tc>
      </w:tr>
      <w:tr w:rsidR="00E50A4F" w:rsidRPr="004D6025" w14:paraId="377604A4" w14:textId="77777777" w:rsidTr="006C3781">
        <w:trPr>
          <w:trHeight w:val="132"/>
        </w:trPr>
        <w:tc>
          <w:tcPr>
            <w:tcW w:w="3236" w:type="pct"/>
          </w:tcPr>
          <w:p w14:paraId="5258B968" w14:textId="77777777" w:rsidR="00E50A4F" w:rsidRPr="004D6025" w:rsidRDefault="00E50A4F" w:rsidP="006C3781">
            <w:pPr>
              <w:tabs>
                <w:tab w:val="num" w:pos="0"/>
                <w:tab w:val="left" w:pos="8222"/>
              </w:tabs>
              <w:jc w:val="both"/>
              <w:rPr>
                <w:rFonts w:ascii="Century Gothic" w:hAnsi="Century Gothic"/>
                <w:b/>
                <w:i/>
                <w:sz w:val="20"/>
                <w:szCs w:val="20"/>
              </w:rPr>
            </w:pPr>
            <w:r w:rsidRPr="004D6025">
              <w:rPr>
                <w:rFonts w:ascii="Century Gothic" w:hAnsi="Century Gothic"/>
                <w:b/>
                <w:i/>
                <w:sz w:val="20"/>
                <w:szCs w:val="20"/>
              </w:rPr>
              <w:t xml:space="preserve">PERSONAL QUALITIES </w:t>
            </w:r>
          </w:p>
        </w:tc>
        <w:tc>
          <w:tcPr>
            <w:tcW w:w="596" w:type="pct"/>
          </w:tcPr>
          <w:p w14:paraId="30CDA84B" w14:textId="77777777" w:rsidR="00E50A4F" w:rsidRPr="004D6025" w:rsidRDefault="00E50A4F" w:rsidP="006C3781">
            <w:pPr>
              <w:jc w:val="both"/>
              <w:rPr>
                <w:rFonts w:ascii="Century Gothic" w:hAnsi="Century Gothic"/>
                <w:sz w:val="20"/>
                <w:szCs w:val="20"/>
              </w:rPr>
            </w:pPr>
          </w:p>
        </w:tc>
        <w:tc>
          <w:tcPr>
            <w:tcW w:w="655" w:type="pct"/>
          </w:tcPr>
          <w:p w14:paraId="5CBE1318"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02EF755C"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p>
        </w:tc>
      </w:tr>
      <w:tr w:rsidR="00E50A4F" w:rsidRPr="004D6025" w14:paraId="3CD89EC4" w14:textId="77777777" w:rsidTr="006C3781">
        <w:trPr>
          <w:trHeight w:val="132"/>
        </w:trPr>
        <w:tc>
          <w:tcPr>
            <w:tcW w:w="3236" w:type="pct"/>
          </w:tcPr>
          <w:p w14:paraId="459CE697" w14:textId="77777777" w:rsidR="00E50A4F" w:rsidRPr="004D6025" w:rsidRDefault="00E50A4F" w:rsidP="006C3781">
            <w:pPr>
              <w:tabs>
                <w:tab w:val="num" w:pos="0"/>
                <w:tab w:val="left" w:pos="8222"/>
              </w:tabs>
              <w:jc w:val="both"/>
              <w:rPr>
                <w:rFonts w:ascii="Century Gothic" w:hAnsi="Century Gothic"/>
                <w:sz w:val="20"/>
                <w:szCs w:val="20"/>
              </w:rPr>
            </w:pPr>
            <w:r>
              <w:rPr>
                <w:rFonts w:ascii="Century Gothic" w:hAnsi="Century Gothic"/>
                <w:sz w:val="20"/>
                <w:szCs w:val="20"/>
              </w:rPr>
              <w:t>Respectful: being friendly and respectful of others in order to maintain a safe and considerate workplace</w:t>
            </w:r>
          </w:p>
        </w:tc>
        <w:tc>
          <w:tcPr>
            <w:tcW w:w="596" w:type="pct"/>
          </w:tcPr>
          <w:p w14:paraId="2F4705A0" w14:textId="77777777" w:rsidR="00E50A4F" w:rsidRPr="004D6025" w:rsidRDefault="00E50A4F" w:rsidP="006C3781">
            <w:pPr>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52AF8BA3"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338CD51E"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r>
              <w:rPr>
                <w:rFonts w:ascii="Century Gothic" w:hAnsi="Century Gothic"/>
                <w:sz w:val="20"/>
                <w:szCs w:val="20"/>
              </w:rPr>
              <w:t>I</w:t>
            </w:r>
          </w:p>
        </w:tc>
      </w:tr>
      <w:tr w:rsidR="00E50A4F" w:rsidRPr="004D6025" w14:paraId="460E9EA9" w14:textId="77777777" w:rsidTr="006C3781">
        <w:tc>
          <w:tcPr>
            <w:tcW w:w="3236" w:type="pct"/>
          </w:tcPr>
          <w:p w14:paraId="5D4F87E3" w14:textId="77777777" w:rsidR="00E50A4F" w:rsidRPr="004D6025" w:rsidRDefault="00E50A4F" w:rsidP="006C3781">
            <w:pPr>
              <w:jc w:val="both"/>
              <w:rPr>
                <w:rFonts w:ascii="Century Gothic" w:hAnsi="Century Gothic"/>
                <w:bCs/>
                <w:sz w:val="20"/>
                <w:szCs w:val="20"/>
              </w:rPr>
            </w:pPr>
            <w:r>
              <w:rPr>
                <w:rFonts w:ascii="Century Gothic" w:hAnsi="Century Gothic"/>
                <w:bCs/>
                <w:sz w:val="20"/>
                <w:szCs w:val="20"/>
              </w:rPr>
              <w:t xml:space="preserve">Supportive: being honest, open, and supportive of others, empowering others to be fulfilled in their role </w:t>
            </w:r>
          </w:p>
        </w:tc>
        <w:tc>
          <w:tcPr>
            <w:tcW w:w="596" w:type="pct"/>
          </w:tcPr>
          <w:p w14:paraId="4F1D02A1"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26FABB4C"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7BF02028" w14:textId="77777777" w:rsidR="00E50A4F" w:rsidRPr="004D6025" w:rsidRDefault="00E50A4F" w:rsidP="006C3781">
            <w:pPr>
              <w:tabs>
                <w:tab w:val="num" w:pos="0"/>
                <w:tab w:val="left" w:pos="459"/>
                <w:tab w:val="num" w:pos="601"/>
                <w:tab w:val="left" w:pos="8222"/>
              </w:tabs>
              <w:jc w:val="both"/>
              <w:rPr>
                <w:rFonts w:ascii="Century Gothic" w:hAnsi="Century Gothic"/>
                <w:bCs/>
                <w:sz w:val="20"/>
                <w:szCs w:val="20"/>
              </w:rPr>
            </w:pPr>
            <w:r w:rsidRPr="004D6025">
              <w:rPr>
                <w:rFonts w:ascii="Century Gothic" w:hAnsi="Century Gothic"/>
                <w:sz w:val="20"/>
                <w:szCs w:val="20"/>
              </w:rPr>
              <w:t>I</w:t>
            </w:r>
          </w:p>
        </w:tc>
      </w:tr>
      <w:tr w:rsidR="00E50A4F" w:rsidRPr="004D6025" w14:paraId="5A1A64E2" w14:textId="77777777" w:rsidTr="006C3781">
        <w:tc>
          <w:tcPr>
            <w:tcW w:w="3236" w:type="pct"/>
          </w:tcPr>
          <w:p w14:paraId="39E98440" w14:textId="77777777" w:rsidR="00E50A4F" w:rsidRPr="004D6025" w:rsidRDefault="00E50A4F" w:rsidP="006C3781">
            <w:pPr>
              <w:jc w:val="both"/>
              <w:rPr>
                <w:rFonts w:ascii="Century Gothic" w:hAnsi="Century Gothic"/>
                <w:bCs/>
                <w:sz w:val="20"/>
                <w:szCs w:val="20"/>
              </w:rPr>
            </w:pPr>
            <w:r>
              <w:rPr>
                <w:rFonts w:ascii="Century Gothic" w:hAnsi="Century Gothic"/>
                <w:bCs/>
                <w:sz w:val="20"/>
                <w:szCs w:val="20"/>
              </w:rPr>
              <w:t>Rewarding: being committed to yours and others’ personal development, recognising and celebrating success</w:t>
            </w:r>
          </w:p>
        </w:tc>
        <w:tc>
          <w:tcPr>
            <w:tcW w:w="596" w:type="pct"/>
          </w:tcPr>
          <w:p w14:paraId="4E835055"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1EADB8DA"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09995339" w14:textId="77777777" w:rsidR="00E50A4F" w:rsidRPr="004D6025" w:rsidRDefault="00E50A4F" w:rsidP="006C3781">
            <w:pPr>
              <w:tabs>
                <w:tab w:val="num" w:pos="0"/>
                <w:tab w:val="left" w:pos="459"/>
                <w:tab w:val="num" w:pos="601"/>
                <w:tab w:val="left" w:pos="8222"/>
              </w:tabs>
              <w:jc w:val="both"/>
              <w:rPr>
                <w:rFonts w:ascii="Century Gothic" w:hAnsi="Century Gothic"/>
                <w:bCs/>
                <w:sz w:val="20"/>
                <w:szCs w:val="20"/>
              </w:rPr>
            </w:pPr>
            <w:r w:rsidRPr="004D6025">
              <w:rPr>
                <w:rFonts w:ascii="Century Gothic" w:hAnsi="Century Gothic"/>
                <w:sz w:val="20"/>
                <w:szCs w:val="20"/>
              </w:rPr>
              <w:t>I</w:t>
            </w:r>
          </w:p>
        </w:tc>
      </w:tr>
      <w:tr w:rsidR="00E50A4F" w:rsidRPr="004D6025" w14:paraId="3D7319E4" w14:textId="77777777" w:rsidTr="006C3781">
        <w:tc>
          <w:tcPr>
            <w:tcW w:w="3236" w:type="pct"/>
          </w:tcPr>
          <w:p w14:paraId="419D0E43" w14:textId="77777777" w:rsidR="00E50A4F" w:rsidRDefault="00E50A4F" w:rsidP="006C3781">
            <w:pPr>
              <w:jc w:val="both"/>
              <w:rPr>
                <w:rFonts w:ascii="Century Gothic" w:hAnsi="Century Gothic"/>
                <w:bCs/>
                <w:sz w:val="20"/>
                <w:szCs w:val="20"/>
              </w:rPr>
            </w:pPr>
            <w:r>
              <w:rPr>
                <w:rFonts w:ascii="Century Gothic" w:hAnsi="Century Gothic"/>
                <w:bCs/>
                <w:sz w:val="20"/>
                <w:szCs w:val="20"/>
              </w:rPr>
              <w:t xml:space="preserve">Progressive: valuing liberation, social justice, ethics, and environment, always trying to do the right thing </w:t>
            </w:r>
          </w:p>
        </w:tc>
        <w:tc>
          <w:tcPr>
            <w:tcW w:w="596" w:type="pct"/>
          </w:tcPr>
          <w:p w14:paraId="41390A37"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4449ACB5"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59737597"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r>
              <w:rPr>
                <w:rFonts w:ascii="Century Gothic" w:hAnsi="Century Gothic"/>
                <w:sz w:val="20"/>
                <w:szCs w:val="20"/>
              </w:rPr>
              <w:t>I</w:t>
            </w:r>
          </w:p>
        </w:tc>
      </w:tr>
      <w:tr w:rsidR="00E50A4F" w:rsidRPr="004D6025" w14:paraId="75B2BAF2" w14:textId="77777777" w:rsidTr="006C3781">
        <w:tc>
          <w:tcPr>
            <w:tcW w:w="3236" w:type="pct"/>
          </w:tcPr>
          <w:p w14:paraId="03B51939" w14:textId="77777777" w:rsidR="00E50A4F" w:rsidRDefault="00E50A4F" w:rsidP="006C3781">
            <w:pPr>
              <w:rPr>
                <w:rFonts w:ascii="Century Gothic" w:hAnsi="Century Gothic"/>
                <w:bCs/>
                <w:sz w:val="20"/>
                <w:szCs w:val="20"/>
              </w:rPr>
            </w:pPr>
            <w:r>
              <w:rPr>
                <w:rFonts w:ascii="Century Gothic" w:hAnsi="Century Gothic"/>
                <w:bCs/>
                <w:sz w:val="20"/>
                <w:szCs w:val="20"/>
              </w:rPr>
              <w:t>Committed to equality of opportunity and the democratic structure of the SU</w:t>
            </w:r>
          </w:p>
          <w:p w14:paraId="55954791" w14:textId="77777777" w:rsidR="00E50A4F" w:rsidRPr="004D6025" w:rsidRDefault="00E50A4F" w:rsidP="006C3781">
            <w:pPr>
              <w:rPr>
                <w:rFonts w:ascii="Century Gothic" w:hAnsi="Century Gothic"/>
                <w:bCs/>
                <w:sz w:val="20"/>
                <w:szCs w:val="20"/>
              </w:rPr>
            </w:pPr>
            <w:r>
              <w:rPr>
                <w:rFonts w:ascii="Century Gothic" w:hAnsi="Century Gothic"/>
                <w:bCs/>
                <w:sz w:val="20"/>
                <w:szCs w:val="20"/>
              </w:rPr>
              <w:t>Student led; Understanding the importance of students actively shaping how we operate and what we do</w:t>
            </w:r>
          </w:p>
        </w:tc>
        <w:tc>
          <w:tcPr>
            <w:tcW w:w="596" w:type="pct"/>
          </w:tcPr>
          <w:p w14:paraId="5AE777CA" w14:textId="77777777" w:rsidR="00E50A4F" w:rsidRPr="004D6025" w:rsidRDefault="00E50A4F" w:rsidP="006C3781">
            <w:pPr>
              <w:tabs>
                <w:tab w:val="num" w:pos="0"/>
                <w:tab w:val="left" w:pos="8222"/>
              </w:tabs>
              <w:jc w:val="both"/>
              <w:rPr>
                <w:rFonts w:ascii="Century Gothic" w:hAnsi="Century Gothic"/>
                <w:sz w:val="20"/>
                <w:szCs w:val="20"/>
              </w:rPr>
            </w:pPr>
            <w:r w:rsidRPr="004D6025">
              <w:rPr>
                <w:rFonts w:ascii="Century Gothic" w:hAnsi="Century Gothic"/>
                <w:sz w:val="20"/>
                <w:szCs w:val="20"/>
              </w:rPr>
              <w:sym w:font="Wingdings" w:char="F0FC"/>
            </w:r>
          </w:p>
        </w:tc>
        <w:tc>
          <w:tcPr>
            <w:tcW w:w="655" w:type="pct"/>
          </w:tcPr>
          <w:p w14:paraId="7CEB72B8" w14:textId="77777777" w:rsidR="00E50A4F" w:rsidRPr="004D6025" w:rsidRDefault="00E50A4F" w:rsidP="006C3781">
            <w:pPr>
              <w:tabs>
                <w:tab w:val="num" w:pos="0"/>
                <w:tab w:val="left" w:pos="8222"/>
              </w:tabs>
              <w:jc w:val="both"/>
              <w:rPr>
                <w:rFonts w:ascii="Century Gothic" w:hAnsi="Century Gothic"/>
                <w:sz w:val="20"/>
                <w:szCs w:val="20"/>
              </w:rPr>
            </w:pPr>
          </w:p>
        </w:tc>
        <w:tc>
          <w:tcPr>
            <w:tcW w:w="513" w:type="pct"/>
          </w:tcPr>
          <w:p w14:paraId="6F9D0416" w14:textId="77777777" w:rsidR="00E50A4F" w:rsidRPr="004D6025" w:rsidRDefault="00E50A4F" w:rsidP="006C3781">
            <w:pPr>
              <w:tabs>
                <w:tab w:val="num" w:pos="0"/>
                <w:tab w:val="left" w:pos="459"/>
                <w:tab w:val="num" w:pos="601"/>
                <w:tab w:val="left" w:pos="8222"/>
              </w:tabs>
              <w:jc w:val="both"/>
              <w:rPr>
                <w:rFonts w:ascii="Century Gothic" w:hAnsi="Century Gothic"/>
                <w:sz w:val="20"/>
                <w:szCs w:val="20"/>
              </w:rPr>
            </w:pPr>
            <w:r>
              <w:rPr>
                <w:rFonts w:ascii="Century Gothic" w:hAnsi="Century Gothic"/>
                <w:sz w:val="20"/>
                <w:szCs w:val="20"/>
              </w:rPr>
              <w:t>AF/I</w:t>
            </w:r>
          </w:p>
        </w:tc>
      </w:tr>
    </w:tbl>
    <w:p w14:paraId="64BAD8F6" w14:textId="77777777" w:rsidR="00E50A4F" w:rsidRDefault="00E50A4F" w:rsidP="00E50A4F">
      <w:pPr>
        <w:pStyle w:val="BodyText2"/>
        <w:spacing w:after="0" w:line="240" w:lineRule="auto"/>
        <w:jc w:val="both"/>
        <w:rPr>
          <w:rFonts w:ascii="Century Gothic" w:hAnsi="Century Gothic"/>
          <w:szCs w:val="20"/>
        </w:rPr>
      </w:pPr>
    </w:p>
    <w:p w14:paraId="6F2249BA" w14:textId="77777777" w:rsidR="00E50A4F" w:rsidRPr="00C92436" w:rsidRDefault="00E50A4F" w:rsidP="00E50A4F">
      <w:pPr>
        <w:pStyle w:val="BodyText2"/>
        <w:spacing w:after="0" w:line="240" w:lineRule="auto"/>
        <w:rPr>
          <w:rFonts w:ascii="Century Gothic" w:hAnsi="Century Gothic"/>
          <w:color w:val="FF6600"/>
          <w:szCs w:val="20"/>
          <w:lang w:val="en-GB"/>
        </w:rPr>
      </w:pPr>
    </w:p>
    <w:p w14:paraId="11736826" w14:textId="77777777" w:rsidR="00E50A4F" w:rsidRDefault="00E50A4F" w:rsidP="00E50A4F">
      <w:pPr>
        <w:jc w:val="center"/>
        <w:rPr>
          <w:rFonts w:ascii="Century Gothic" w:hAnsi="Century Gothic"/>
          <w:sz w:val="20"/>
          <w:szCs w:val="20"/>
        </w:rPr>
      </w:pPr>
      <w:r w:rsidRPr="00A563FE">
        <w:rPr>
          <w:rFonts w:ascii="Century Gothic" w:hAnsi="Century Gothic"/>
          <w:sz w:val="20"/>
          <w:szCs w:val="20"/>
        </w:rPr>
        <w:t>Tested by = method by which you will be asked to demonstrate you possess this quality</w:t>
      </w:r>
      <w:r>
        <w:rPr>
          <w:rFonts w:ascii="Century Gothic" w:hAnsi="Century Gothic"/>
          <w:sz w:val="20"/>
          <w:szCs w:val="20"/>
        </w:rPr>
        <w:t xml:space="preserve"> or attribute</w:t>
      </w:r>
    </w:p>
    <w:p w14:paraId="136F2BC9" w14:textId="77777777" w:rsidR="00E50A4F" w:rsidRDefault="00E50A4F" w:rsidP="00E50A4F">
      <w:pPr>
        <w:ind w:left="-720" w:firstLine="720"/>
        <w:jc w:val="center"/>
        <w:rPr>
          <w:rFonts w:ascii="Century Gothic" w:hAnsi="Century Gothic"/>
          <w:sz w:val="20"/>
          <w:szCs w:val="20"/>
        </w:rPr>
      </w:pPr>
    </w:p>
    <w:p w14:paraId="2AEF776B" w14:textId="77777777" w:rsidR="00E50A4F" w:rsidRPr="004D6025" w:rsidRDefault="00E50A4F" w:rsidP="00E50A4F">
      <w:pPr>
        <w:ind w:left="1440" w:firstLine="720"/>
        <w:rPr>
          <w:rFonts w:ascii="Century Gothic" w:hAnsi="Century Gothic"/>
          <w:sz w:val="20"/>
          <w:szCs w:val="20"/>
        </w:rPr>
      </w:pPr>
      <w:r w:rsidRPr="004D6025">
        <w:rPr>
          <w:rFonts w:ascii="Century Gothic" w:hAnsi="Century Gothic"/>
          <w:sz w:val="20"/>
          <w:szCs w:val="20"/>
        </w:rPr>
        <w:t xml:space="preserve">   AF = Application Form</w:t>
      </w:r>
      <w:r w:rsidRPr="004D6025">
        <w:rPr>
          <w:rFonts w:ascii="Century Gothic" w:hAnsi="Century Gothic"/>
          <w:sz w:val="20"/>
          <w:szCs w:val="20"/>
        </w:rPr>
        <w:tab/>
      </w:r>
      <w:r w:rsidRPr="004D6025">
        <w:rPr>
          <w:rFonts w:ascii="Century Gothic" w:hAnsi="Century Gothic"/>
          <w:sz w:val="20"/>
          <w:szCs w:val="20"/>
        </w:rPr>
        <w:tab/>
        <w:t xml:space="preserve">     I = Interview</w:t>
      </w:r>
    </w:p>
    <w:p w14:paraId="3FC4FC98" w14:textId="77777777" w:rsidR="00E50A4F" w:rsidRPr="00CB6C5F" w:rsidRDefault="00E50A4F" w:rsidP="00E50A4F">
      <w:pPr>
        <w:pStyle w:val="Body1"/>
        <w:rPr>
          <w:rFonts w:ascii="Century Gothic" w:hAnsi="Century Gothic"/>
        </w:rPr>
      </w:pPr>
    </w:p>
    <w:p w14:paraId="031B19F5" w14:textId="77777777" w:rsidR="006220FE" w:rsidRDefault="006220FE"/>
    <w:sectPr w:rsidR="006220FE">
      <w:headerReference w:type="default" r:id="rId7"/>
      <w:footerReference w:type="default" r:id="rId8"/>
      <w:pgSz w:w="11900" w:h="16840"/>
      <w:pgMar w:top="899" w:right="1800" w:bottom="1079"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857A" w14:textId="77777777" w:rsidR="00D1450C" w:rsidRDefault="00D1450C" w:rsidP="00E50A4F">
      <w:r>
        <w:separator/>
      </w:r>
    </w:p>
  </w:endnote>
  <w:endnote w:type="continuationSeparator" w:id="0">
    <w:p w14:paraId="60B172E7" w14:textId="77777777" w:rsidR="00D1450C" w:rsidRDefault="00D1450C" w:rsidP="00E5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00"/>
    <w:family w:val="roman"/>
    <w:pitch w:val="default"/>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76"/>
      <w:gridCol w:w="7424"/>
    </w:tblGrid>
    <w:tr w:rsidR="0014770B" w14:paraId="059854F8" w14:textId="77777777" w:rsidTr="0014770B">
      <w:tc>
        <w:tcPr>
          <w:tcW w:w="918" w:type="dxa"/>
        </w:tcPr>
        <w:p w14:paraId="32FEB67D" w14:textId="77777777" w:rsidR="0014770B" w:rsidRPr="0014770B" w:rsidRDefault="00351403">
          <w:pPr>
            <w:pStyle w:val="Footer"/>
            <w:jc w:val="right"/>
            <w:rPr>
              <w:b/>
              <w:bCs/>
              <w:color w:val="4F81BD"/>
              <w:sz w:val="32"/>
              <w:szCs w:val="32"/>
            </w:rPr>
          </w:pPr>
          <w:r w:rsidRPr="0014770B">
            <w:rPr>
              <w:sz w:val="22"/>
              <w:szCs w:val="22"/>
            </w:rPr>
            <w:fldChar w:fldCharType="begin"/>
          </w:r>
          <w:r w:rsidRPr="0014770B">
            <w:instrText xml:space="preserve"> PAGE   \* MERGEFORMAT </w:instrText>
          </w:r>
          <w:r w:rsidRPr="0014770B">
            <w:rPr>
              <w:sz w:val="22"/>
              <w:szCs w:val="22"/>
            </w:rPr>
            <w:fldChar w:fldCharType="separate"/>
          </w:r>
          <w:r w:rsidR="00871961" w:rsidRPr="00871961">
            <w:rPr>
              <w:b/>
              <w:bCs/>
              <w:noProof/>
              <w:color w:val="4F81BD"/>
              <w:sz w:val="32"/>
              <w:szCs w:val="32"/>
            </w:rPr>
            <w:t>2</w:t>
          </w:r>
          <w:r w:rsidRPr="0014770B">
            <w:rPr>
              <w:b/>
              <w:bCs/>
              <w:noProof/>
              <w:color w:val="4F81BD"/>
              <w:sz w:val="32"/>
              <w:szCs w:val="32"/>
            </w:rPr>
            <w:fldChar w:fldCharType="end"/>
          </w:r>
        </w:p>
      </w:tc>
      <w:tc>
        <w:tcPr>
          <w:tcW w:w="7938" w:type="dxa"/>
        </w:tcPr>
        <w:p w14:paraId="70ABB053" w14:textId="77777777" w:rsidR="0014770B" w:rsidRPr="0014770B" w:rsidRDefault="00351403" w:rsidP="00D911AB">
          <w:pPr>
            <w:pStyle w:val="Footer"/>
            <w:rPr>
              <w:rFonts w:ascii="Century Gothic" w:hAnsi="Century Gothic"/>
              <w:sz w:val="20"/>
              <w:szCs w:val="20"/>
            </w:rPr>
          </w:pPr>
          <w:r>
            <w:rPr>
              <w:rFonts w:ascii="Century Gothic" w:hAnsi="Century Gothic"/>
              <w:sz w:val="20"/>
              <w:szCs w:val="20"/>
            </w:rPr>
            <w:t>Media Sales &amp; External Relations Assistant – November 2017</w:t>
          </w:r>
        </w:p>
      </w:tc>
    </w:tr>
  </w:tbl>
  <w:p w14:paraId="40006877" w14:textId="77777777" w:rsidR="00BC6F58" w:rsidRPr="00CC55B8" w:rsidRDefault="00D1450C">
    <w:pPr>
      <w:pStyle w:val="Footer"/>
      <w:rPr>
        <w:rFonts w:ascii="Century Gothic" w:hAnsi="Century Gothic"/>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9443" w14:textId="77777777" w:rsidR="00D1450C" w:rsidRDefault="00D1450C" w:rsidP="00E50A4F">
      <w:r>
        <w:separator/>
      </w:r>
    </w:p>
  </w:footnote>
  <w:footnote w:type="continuationSeparator" w:id="0">
    <w:p w14:paraId="06FAF22C" w14:textId="77777777" w:rsidR="00D1450C" w:rsidRDefault="00D1450C" w:rsidP="00E50A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880C8" w14:textId="77777777" w:rsidR="00E50A4F" w:rsidRDefault="00E50A4F">
    <w:pPr>
      <w:pStyle w:val="Header"/>
    </w:pPr>
    <w:r>
      <w:rPr>
        <w:noProof/>
      </w:rPr>
      <w:drawing>
        <wp:inline distT="0" distB="0" distL="0" distR="0" wp14:anchorId="552C061B" wp14:editId="14F31AD8">
          <wp:extent cx="5270500" cy="869782"/>
          <wp:effectExtent l="0" t="0" r="6350" b="6985"/>
          <wp:docPr id="1" name="Picture 1" descr="Image result for wolves 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lves 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78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50602"/>
    <w:multiLevelType w:val="hybridMultilevel"/>
    <w:tmpl w:val="559CCF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4E47DF"/>
    <w:multiLevelType w:val="hybridMultilevel"/>
    <w:tmpl w:val="DA0A6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1322AB"/>
    <w:multiLevelType w:val="singleLevel"/>
    <w:tmpl w:val="08090001"/>
    <w:lvl w:ilvl="0">
      <w:start w:val="1"/>
      <w:numFmt w:val="bullet"/>
      <w:lvlText w:val=""/>
      <w:lvlJc w:val="left"/>
      <w:pPr>
        <w:ind w:left="720" w:hanging="360"/>
      </w:pPr>
      <w:rPr>
        <w:rFonts w:ascii="Symbol" w:hAnsi="Symbol" w:hint="default"/>
        <w:position w:val="0"/>
      </w:rPr>
    </w:lvl>
  </w:abstractNum>
  <w:abstractNum w:abstractNumId="3">
    <w:nsid w:val="7098406B"/>
    <w:multiLevelType w:val="hybridMultilevel"/>
    <w:tmpl w:val="74FA13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4F"/>
    <w:rsid w:val="00351403"/>
    <w:rsid w:val="006220FE"/>
    <w:rsid w:val="00871961"/>
    <w:rsid w:val="00D1450C"/>
    <w:rsid w:val="00E50A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3DB6"/>
  <w15:chartTrackingRefBased/>
  <w15:docId w15:val="{52EB3293-DB4C-4527-8D9D-98444E1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4F"/>
    <w:pPr>
      <w:spacing w:after="0" w:line="240" w:lineRule="auto"/>
    </w:pPr>
    <w:rPr>
      <w:rFonts w:ascii="Times New Roman" w:eastAsia="Times New Roman" w:hAnsi="Times New Roman" w:cs="Times New Roman"/>
      <w:sz w:val="24"/>
      <w:szCs w:val="24"/>
      <w:lang w:val="en-US" w:eastAsia="en-US"/>
    </w:rPr>
  </w:style>
  <w:style w:type="paragraph" w:styleId="Heading9">
    <w:name w:val="heading 9"/>
    <w:basedOn w:val="Normal"/>
    <w:next w:val="Normal"/>
    <w:link w:val="Heading9Char"/>
    <w:uiPriority w:val="9"/>
    <w:qFormat/>
    <w:rsid w:val="00E50A4F"/>
    <w:pPr>
      <w:spacing w:line="276" w:lineRule="auto"/>
      <w:outlineLvl w:val="8"/>
    </w:pPr>
    <w:rPr>
      <w:rFonts w:ascii="Cambria" w:hAnsi="Cambria"/>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E50A4F"/>
    <w:rPr>
      <w:rFonts w:ascii="Cambria" w:eastAsia="Times New Roman" w:hAnsi="Cambria" w:cs="Times New Roman"/>
      <w:i/>
      <w:iCs/>
      <w:spacing w:val="5"/>
      <w:sz w:val="20"/>
      <w:szCs w:val="20"/>
      <w:lang w:val="x-none" w:eastAsia="en-US" w:bidi="en-US"/>
    </w:rPr>
  </w:style>
  <w:style w:type="paragraph" w:customStyle="1" w:styleId="Body1">
    <w:name w:val="Body 1"/>
    <w:rsid w:val="00E50A4F"/>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styleId="Footer">
    <w:name w:val="footer"/>
    <w:basedOn w:val="Normal"/>
    <w:link w:val="FooterChar"/>
    <w:uiPriority w:val="99"/>
    <w:rsid w:val="00E50A4F"/>
    <w:pPr>
      <w:tabs>
        <w:tab w:val="center" w:pos="4153"/>
        <w:tab w:val="right" w:pos="8306"/>
      </w:tabs>
    </w:pPr>
  </w:style>
  <w:style w:type="character" w:customStyle="1" w:styleId="FooterChar">
    <w:name w:val="Footer Char"/>
    <w:basedOn w:val="DefaultParagraphFont"/>
    <w:link w:val="Footer"/>
    <w:uiPriority w:val="99"/>
    <w:rsid w:val="00E50A4F"/>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50A4F"/>
    <w:pPr>
      <w:ind w:left="720"/>
    </w:pPr>
  </w:style>
  <w:style w:type="paragraph" w:styleId="BodyText2">
    <w:name w:val="Body Text 2"/>
    <w:basedOn w:val="Normal"/>
    <w:link w:val="BodyText2Char"/>
    <w:rsid w:val="00E50A4F"/>
    <w:pPr>
      <w:spacing w:after="120" w:line="480" w:lineRule="auto"/>
    </w:pPr>
    <w:rPr>
      <w:rFonts w:ascii="Verdana" w:hAnsi="Verdana"/>
      <w:sz w:val="20"/>
      <w:lang w:val="x-none"/>
    </w:rPr>
  </w:style>
  <w:style w:type="character" w:customStyle="1" w:styleId="BodyText2Char">
    <w:name w:val="Body Text 2 Char"/>
    <w:basedOn w:val="DefaultParagraphFont"/>
    <w:link w:val="BodyText2"/>
    <w:rsid w:val="00E50A4F"/>
    <w:rPr>
      <w:rFonts w:ascii="Verdana" w:eastAsia="Times New Roman" w:hAnsi="Verdana" w:cs="Times New Roman"/>
      <w:sz w:val="20"/>
      <w:szCs w:val="24"/>
      <w:lang w:val="x-none" w:eastAsia="en-US"/>
    </w:rPr>
  </w:style>
  <w:style w:type="paragraph" w:styleId="BodyText">
    <w:name w:val="Body Text"/>
    <w:basedOn w:val="Normal"/>
    <w:link w:val="BodyTextChar"/>
    <w:rsid w:val="00E50A4F"/>
    <w:pPr>
      <w:spacing w:after="120"/>
    </w:pPr>
    <w:rPr>
      <w:rFonts w:ascii="Verdana" w:hAnsi="Verdana"/>
      <w:sz w:val="20"/>
      <w:lang w:val="x-none"/>
    </w:rPr>
  </w:style>
  <w:style w:type="character" w:customStyle="1" w:styleId="BodyTextChar">
    <w:name w:val="Body Text Char"/>
    <w:basedOn w:val="DefaultParagraphFont"/>
    <w:link w:val="BodyText"/>
    <w:rsid w:val="00E50A4F"/>
    <w:rPr>
      <w:rFonts w:ascii="Verdana" w:eastAsia="Times New Roman" w:hAnsi="Verdana" w:cs="Times New Roman"/>
      <w:sz w:val="20"/>
      <w:szCs w:val="24"/>
      <w:lang w:val="x-none" w:eastAsia="en-US"/>
    </w:rPr>
  </w:style>
  <w:style w:type="paragraph" w:styleId="Header">
    <w:name w:val="header"/>
    <w:basedOn w:val="Normal"/>
    <w:link w:val="HeaderChar"/>
    <w:uiPriority w:val="99"/>
    <w:unhideWhenUsed/>
    <w:rsid w:val="00E50A4F"/>
    <w:pPr>
      <w:tabs>
        <w:tab w:val="center" w:pos="4513"/>
        <w:tab w:val="right" w:pos="9026"/>
      </w:tabs>
    </w:pPr>
  </w:style>
  <w:style w:type="character" w:customStyle="1" w:styleId="HeaderChar">
    <w:name w:val="Header Char"/>
    <w:basedOn w:val="DefaultParagraphFont"/>
    <w:link w:val="Header"/>
    <w:uiPriority w:val="99"/>
    <w:rsid w:val="00E50A4F"/>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Riglar</dc:creator>
  <cp:keywords/>
  <dc:description/>
  <cp:lastModifiedBy>Westwood, Zoe</cp:lastModifiedBy>
  <cp:revision>2</cp:revision>
  <dcterms:created xsi:type="dcterms:W3CDTF">2017-12-08T10:45:00Z</dcterms:created>
  <dcterms:modified xsi:type="dcterms:W3CDTF">2018-01-11T16:33:00Z</dcterms:modified>
</cp:coreProperties>
</file>