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EE224" w14:textId="3DEAD894" w:rsidR="00C74F95" w:rsidRPr="00633F21" w:rsidRDefault="00633F21" w:rsidP="00D12E2D">
      <w:pPr>
        <w:jc w:val="center"/>
        <w:rPr>
          <w:rFonts w:ascii="ITC Avant Garde Pro Bk" w:hAnsi="ITC Avant Garde Pro Bk"/>
          <w:b/>
          <w:bCs/>
          <w:sz w:val="32"/>
          <w:szCs w:val="32"/>
        </w:rPr>
      </w:pPr>
      <w:r w:rsidRPr="00633F21">
        <w:rPr>
          <w:rFonts w:ascii="ITC Avant Garde Pro Bk" w:hAnsi="ITC Avant Garde Pro Bk"/>
          <w:b/>
          <w:bCs/>
          <w:noProof/>
          <w:sz w:val="32"/>
          <w:szCs w:val="32"/>
        </w:rPr>
        <w:t xml:space="preserve">OFFICER AND STUDENT STAFF REGULATIONS </w:t>
      </w:r>
    </w:p>
    <w:p w14:paraId="2299C989" w14:textId="77777777" w:rsidR="003815ED" w:rsidRPr="00633F21" w:rsidRDefault="003815ED" w:rsidP="00D12E2D">
      <w:pPr>
        <w:jc w:val="center"/>
        <w:rPr>
          <w:rFonts w:ascii="ITC Avant Garde Pro Bk" w:hAnsi="ITC Avant Garde Pro Bk"/>
          <w:b/>
          <w:sz w:val="24"/>
          <w:szCs w:val="24"/>
        </w:rPr>
      </w:pPr>
    </w:p>
    <w:p w14:paraId="410AE607" w14:textId="77777777" w:rsidR="00C74F95" w:rsidRPr="00633F21" w:rsidRDefault="00C74F95" w:rsidP="00C74F95">
      <w:pPr>
        <w:rPr>
          <w:rFonts w:ascii="ITC Avant Garde Pro Bk" w:hAnsi="ITC Avant Garde Pro Bk"/>
        </w:rPr>
      </w:pPr>
      <w:r w:rsidRPr="00633F21">
        <w:rPr>
          <w:rFonts w:ascii="ITC Avant Garde Pro Bk" w:hAnsi="ITC Avant Garde Pro Bk"/>
        </w:rPr>
        <w:t xml:space="preserve">As well as the general rules for the elections, student staff and current officers must adhere to additional rules to keep the election process fair. These rules must be followed, whether you are standing or not. </w:t>
      </w:r>
    </w:p>
    <w:p w14:paraId="385E91FB" w14:textId="77777777" w:rsidR="00633F21" w:rsidRDefault="00633F21" w:rsidP="00C74F95">
      <w:pPr>
        <w:rPr>
          <w:rFonts w:ascii="ITC Avant Garde Pro Bk" w:hAnsi="ITC Avant Garde Pro Bk"/>
          <w:b/>
        </w:rPr>
      </w:pPr>
    </w:p>
    <w:p w14:paraId="5A275EA7" w14:textId="11F9D49F" w:rsidR="00C74F95" w:rsidRPr="00633F21" w:rsidRDefault="00C74F95" w:rsidP="00C74F95">
      <w:pPr>
        <w:rPr>
          <w:rFonts w:ascii="ITC Avant Garde Pro Bk" w:hAnsi="ITC Avant Garde Pro Bk"/>
          <w:b/>
        </w:rPr>
      </w:pPr>
      <w:r w:rsidRPr="00633F21">
        <w:rPr>
          <w:rFonts w:ascii="ITC Avant Garde Pro Bk" w:hAnsi="ITC Avant Garde Pro Bk"/>
          <w:b/>
        </w:rPr>
        <w:t xml:space="preserve">Current Officers </w:t>
      </w:r>
    </w:p>
    <w:p w14:paraId="33670AC7" w14:textId="0F8D2E0F" w:rsidR="00C74F95" w:rsidRPr="00633F21" w:rsidRDefault="00C74F95" w:rsidP="00C74F95">
      <w:pPr>
        <w:rPr>
          <w:rFonts w:ascii="ITC Avant Garde Pro Bk" w:hAnsi="ITC Avant Garde Pro Bk"/>
        </w:rPr>
      </w:pPr>
      <w:r w:rsidRPr="00633F21">
        <w:rPr>
          <w:rFonts w:ascii="ITC Avant Garde Pro Bk" w:hAnsi="ITC Avant Garde Pro Bk"/>
        </w:rPr>
        <w:t>Part of your role as an officer is to promote opportunities at Wolves</w:t>
      </w:r>
      <w:r w:rsidR="003815ED" w:rsidRPr="00633F21">
        <w:rPr>
          <w:rFonts w:ascii="ITC Avant Garde Pro Bk" w:hAnsi="ITC Avant Garde Pro Bk"/>
        </w:rPr>
        <w:t xml:space="preserve"> </w:t>
      </w:r>
      <w:r w:rsidRPr="00633F21">
        <w:rPr>
          <w:rFonts w:ascii="ITC Avant Garde Pro Bk" w:hAnsi="ITC Avant Garde Pro Bk"/>
        </w:rPr>
        <w:t xml:space="preserve">SU and </w:t>
      </w:r>
      <w:r w:rsidR="00633F21" w:rsidRPr="00633F21">
        <w:rPr>
          <w:rFonts w:ascii="ITC Avant Garde Pro Bk" w:hAnsi="ITC Avant Garde Pro Bk"/>
        </w:rPr>
        <w:t>therefore,</w:t>
      </w:r>
      <w:r w:rsidRPr="00633F21">
        <w:rPr>
          <w:rFonts w:ascii="ITC Avant Garde Pro Bk" w:hAnsi="ITC Avant Garde Pro Bk"/>
        </w:rPr>
        <w:t xml:space="preserve"> we would expect you to encourage students to run in the elections, this includes promoting candidates standing in elections through all means they have available.</w:t>
      </w:r>
    </w:p>
    <w:p w14:paraId="13155388" w14:textId="77777777" w:rsidR="00C74F95" w:rsidRPr="00633F21" w:rsidRDefault="00C74F95" w:rsidP="00C74F95">
      <w:pPr>
        <w:rPr>
          <w:rFonts w:ascii="ITC Avant Garde Pro Bk" w:hAnsi="ITC Avant Garde Pro Bk"/>
        </w:rPr>
      </w:pPr>
      <w:r w:rsidRPr="00633F21">
        <w:rPr>
          <w:rFonts w:ascii="ITC Avant Garde Pro Bk" w:hAnsi="ITC Avant Garde Pro Bk"/>
        </w:rPr>
        <w:t xml:space="preserve">If you have chosen to rerun or campaign for another candidate you must follow these rules. </w:t>
      </w:r>
    </w:p>
    <w:p w14:paraId="0569C7B3" w14:textId="6D78FB86" w:rsidR="00C74F95" w:rsidRPr="00633F21" w:rsidRDefault="00C74F95" w:rsidP="00C74F95">
      <w:pPr>
        <w:rPr>
          <w:rFonts w:ascii="ITC Avant Garde Pro Bk" w:hAnsi="ITC Avant Garde Pro Bk"/>
          <w:b/>
        </w:rPr>
      </w:pPr>
      <w:r w:rsidRPr="00633F21">
        <w:rPr>
          <w:rFonts w:ascii="ITC Avant Garde Pro Bk" w:hAnsi="ITC Avant Garde Pro Bk"/>
          <w:b/>
        </w:rPr>
        <w:t>Current officer re-standing</w:t>
      </w:r>
      <w:r w:rsidR="00633F21">
        <w:rPr>
          <w:rFonts w:ascii="ITC Avant Garde Pro Bk" w:hAnsi="ITC Avant Garde Pro Bk"/>
          <w:b/>
        </w:rPr>
        <w:t>:</w:t>
      </w:r>
    </w:p>
    <w:p w14:paraId="461EE0DD" w14:textId="1C7FB3D0" w:rsidR="00C74F95" w:rsidRPr="00633F21" w:rsidRDefault="00C74F95" w:rsidP="00C74F95">
      <w:pPr>
        <w:pStyle w:val="ListParagraph"/>
        <w:numPr>
          <w:ilvl w:val="0"/>
          <w:numId w:val="3"/>
        </w:numPr>
        <w:rPr>
          <w:rFonts w:ascii="ITC Avant Garde Pro Bk" w:hAnsi="ITC Avant Garde Pro Bk"/>
        </w:rPr>
      </w:pPr>
      <w:r w:rsidRPr="00633F21">
        <w:rPr>
          <w:rFonts w:ascii="ITC Avant Garde Pro Bk" w:hAnsi="ITC Avant Garde Pro Bk"/>
        </w:rPr>
        <w:t>You must declare that you are re</w:t>
      </w:r>
      <w:r w:rsidR="00633F21">
        <w:rPr>
          <w:rFonts w:ascii="ITC Avant Garde Pro Bk" w:hAnsi="ITC Avant Garde Pro Bk"/>
        </w:rPr>
        <w:t>-</w:t>
      </w:r>
      <w:r w:rsidRPr="00633F21">
        <w:rPr>
          <w:rFonts w:ascii="ITC Avant Garde Pro Bk" w:hAnsi="ITC Avant Garde Pro Bk"/>
        </w:rPr>
        <w:t>standing and take paid holiday and time in l</w:t>
      </w:r>
      <w:r w:rsidR="007D17A8" w:rsidRPr="00633F21">
        <w:rPr>
          <w:rFonts w:ascii="ITC Avant Garde Pro Bk" w:hAnsi="ITC Avant Garde Pro Bk"/>
        </w:rPr>
        <w:t>ieu throughout the voting period</w:t>
      </w:r>
      <w:r w:rsidR="00633F21">
        <w:rPr>
          <w:rFonts w:ascii="ITC Avant Garde Pro Bk" w:hAnsi="ITC Avant Garde Pro Bk"/>
        </w:rPr>
        <w:t>.</w:t>
      </w:r>
      <w:r w:rsidRPr="00633F21">
        <w:rPr>
          <w:rFonts w:ascii="ITC Avant Garde Pro Bk" w:hAnsi="ITC Avant Garde Pro Bk"/>
        </w:rPr>
        <w:t xml:space="preserve"> </w:t>
      </w:r>
    </w:p>
    <w:p w14:paraId="29A55906" w14:textId="6EE6C4AF" w:rsidR="00C74F95" w:rsidRPr="00633F21" w:rsidRDefault="00C74F95" w:rsidP="00C74F95">
      <w:pPr>
        <w:pStyle w:val="ListParagraph"/>
        <w:numPr>
          <w:ilvl w:val="0"/>
          <w:numId w:val="3"/>
        </w:numPr>
        <w:rPr>
          <w:rFonts w:ascii="ITC Avant Garde Pro Bk" w:hAnsi="ITC Avant Garde Pro Bk"/>
        </w:rPr>
      </w:pPr>
      <w:r w:rsidRPr="00633F21">
        <w:rPr>
          <w:rFonts w:ascii="ITC Avant Garde Pro Bk" w:hAnsi="ITC Avant Garde Pro Bk"/>
        </w:rPr>
        <w:t>Student Officers cannot use their position, time in work or Wolves</w:t>
      </w:r>
      <w:r w:rsidR="003815ED" w:rsidRPr="00633F21">
        <w:rPr>
          <w:rFonts w:ascii="ITC Avant Garde Pro Bk" w:hAnsi="ITC Avant Garde Pro Bk"/>
        </w:rPr>
        <w:t xml:space="preserve"> </w:t>
      </w:r>
      <w:r w:rsidRPr="00633F21">
        <w:rPr>
          <w:rFonts w:ascii="ITC Avant Garde Pro Bk" w:hAnsi="ITC Avant Garde Pro Bk"/>
        </w:rPr>
        <w:t>SU resources to campaign.</w:t>
      </w:r>
    </w:p>
    <w:p w14:paraId="475513BF" w14:textId="77777777" w:rsidR="007D17A8" w:rsidRPr="00633F21" w:rsidRDefault="00C74F95" w:rsidP="00C74F95">
      <w:pPr>
        <w:pStyle w:val="ListParagraph"/>
        <w:numPr>
          <w:ilvl w:val="0"/>
          <w:numId w:val="3"/>
        </w:numPr>
        <w:rPr>
          <w:rFonts w:ascii="ITC Avant Garde Pro Bk" w:hAnsi="ITC Avant Garde Pro Bk"/>
        </w:rPr>
      </w:pPr>
      <w:r w:rsidRPr="00633F21">
        <w:rPr>
          <w:rFonts w:ascii="ITC Avant Garde Pro Bk" w:hAnsi="ITC Avant Garde Pro Bk"/>
        </w:rPr>
        <w:t>Student Officers can work during the campaigning period as long as they are not actively campaigning</w:t>
      </w:r>
      <w:r w:rsidR="007D17A8" w:rsidRPr="00633F21">
        <w:rPr>
          <w:rFonts w:ascii="ITC Avant Garde Pro Bk" w:hAnsi="ITC Avant Garde Pro Bk"/>
        </w:rPr>
        <w:t xml:space="preserve"> during their core hours or when clocked in as working</w:t>
      </w:r>
      <w:r w:rsidRPr="00633F21">
        <w:rPr>
          <w:rFonts w:ascii="ITC Avant Garde Pro Bk" w:hAnsi="ITC Avant Garde Pro Bk"/>
        </w:rPr>
        <w:t xml:space="preserve">.  </w:t>
      </w:r>
    </w:p>
    <w:p w14:paraId="25E354B0" w14:textId="6A21EA15" w:rsidR="00C74F95" w:rsidRPr="00633F21" w:rsidRDefault="007D17A8" w:rsidP="00C74F95">
      <w:pPr>
        <w:pStyle w:val="ListParagraph"/>
        <w:numPr>
          <w:ilvl w:val="0"/>
          <w:numId w:val="3"/>
        </w:numPr>
        <w:rPr>
          <w:rFonts w:ascii="ITC Avant Garde Pro Bk" w:hAnsi="ITC Avant Garde Pro Bk"/>
        </w:rPr>
      </w:pPr>
      <w:r w:rsidRPr="00633F21">
        <w:rPr>
          <w:rFonts w:ascii="ITC Avant Garde Pro Bk" w:hAnsi="ITC Avant Garde Pro Bk"/>
        </w:rPr>
        <w:t>We will deal with cases of emergency and/or exceptional circumstances where Officers need to work during this period on an issue-by</w:t>
      </w:r>
      <w:r w:rsidR="003815ED" w:rsidRPr="00633F21">
        <w:rPr>
          <w:rFonts w:ascii="ITC Avant Garde Pro Bk" w:hAnsi="ITC Avant Garde Pro Bk"/>
        </w:rPr>
        <w:t>-</w:t>
      </w:r>
      <w:r w:rsidRPr="00633F21">
        <w:rPr>
          <w:rFonts w:ascii="ITC Avant Garde Pro Bk" w:hAnsi="ITC Avant Garde Pro Bk"/>
        </w:rPr>
        <w:t>issue basis in consultation with relevant staff, Officers and the Returning Officer.</w:t>
      </w:r>
    </w:p>
    <w:p w14:paraId="1D34B6A9" w14:textId="12ADC925" w:rsidR="00C74F95" w:rsidRPr="00633F21" w:rsidRDefault="007D17A8" w:rsidP="00E24E28">
      <w:pPr>
        <w:pStyle w:val="ListParagraph"/>
        <w:numPr>
          <w:ilvl w:val="0"/>
          <w:numId w:val="3"/>
        </w:numPr>
        <w:rPr>
          <w:rFonts w:ascii="ITC Avant Garde Pro Bk" w:hAnsi="ITC Avant Garde Pro Bk"/>
        </w:rPr>
      </w:pPr>
      <w:r w:rsidRPr="00633F21">
        <w:rPr>
          <w:rFonts w:ascii="ITC Avant Garde Pro Bk" w:hAnsi="ITC Avant Garde Pro Bk"/>
        </w:rPr>
        <w:t xml:space="preserve">Officers wishing to attend election sessions as a candidate in the election must take this time as a break or as time off in lieu. </w:t>
      </w:r>
      <w:r w:rsidR="00C74F95" w:rsidRPr="00633F21">
        <w:rPr>
          <w:rFonts w:ascii="ITC Avant Garde Pro Bk" w:hAnsi="ITC Avant Garde Pro Bk"/>
        </w:rPr>
        <w:t xml:space="preserve">For clarification, attending an elections session is not defined as active campaigning. Officers should attend these sessions as potential candidates and not as </w:t>
      </w:r>
      <w:r w:rsidRPr="00633F21">
        <w:rPr>
          <w:rFonts w:ascii="ITC Avant Garde Pro Bk" w:hAnsi="ITC Avant Garde Pro Bk"/>
        </w:rPr>
        <w:t xml:space="preserve">Officers. </w:t>
      </w:r>
    </w:p>
    <w:p w14:paraId="0A503941" w14:textId="77404F11" w:rsidR="00C9762E" w:rsidRPr="00633F21" w:rsidRDefault="00C9762E" w:rsidP="00C9762E">
      <w:pPr>
        <w:pStyle w:val="ListParagraph"/>
        <w:numPr>
          <w:ilvl w:val="0"/>
          <w:numId w:val="3"/>
        </w:numPr>
        <w:rPr>
          <w:rFonts w:ascii="ITC Avant Garde Pro Bk" w:hAnsi="ITC Avant Garde Pro Bk"/>
        </w:rPr>
      </w:pPr>
      <w:r w:rsidRPr="00633F21">
        <w:rPr>
          <w:rFonts w:ascii="ITC Avant Garde Pro Bk" w:hAnsi="ITC Avant Garde Pro Bk"/>
        </w:rPr>
        <w:t xml:space="preserve">By taking leave or time off in lieu to campaign, Officers are confirming that they will not be working so they should not answer emails, blog or </w:t>
      </w:r>
      <w:r w:rsidR="00633F21">
        <w:rPr>
          <w:rFonts w:ascii="ITC Avant Garde Pro Bk" w:hAnsi="ITC Avant Garde Pro Bk"/>
        </w:rPr>
        <w:t>post</w:t>
      </w:r>
      <w:r w:rsidRPr="00633F21">
        <w:rPr>
          <w:rFonts w:ascii="ITC Avant Garde Pro Bk" w:hAnsi="ITC Avant Garde Pro Bk"/>
        </w:rPr>
        <w:t xml:space="preserve"> from work accounts, use the office or come into work.</w:t>
      </w:r>
    </w:p>
    <w:p w14:paraId="42B12D82" w14:textId="7926273F" w:rsidR="00C9762E" w:rsidRPr="00633F21" w:rsidRDefault="00C9762E" w:rsidP="00C9762E">
      <w:pPr>
        <w:pStyle w:val="ListParagraph"/>
        <w:numPr>
          <w:ilvl w:val="0"/>
          <w:numId w:val="3"/>
        </w:numPr>
        <w:rPr>
          <w:rFonts w:ascii="ITC Avant Garde Pro Bk" w:hAnsi="ITC Avant Garde Pro Bk"/>
        </w:rPr>
      </w:pPr>
      <w:r w:rsidRPr="00633F21">
        <w:rPr>
          <w:rFonts w:ascii="ITC Avant Garde Pro Bk" w:hAnsi="ITC Avant Garde Pro Bk"/>
        </w:rPr>
        <w:t>Officers can access Wolves</w:t>
      </w:r>
      <w:r w:rsidR="003815ED" w:rsidRPr="00633F21">
        <w:rPr>
          <w:rFonts w:ascii="ITC Avant Garde Pro Bk" w:hAnsi="ITC Avant Garde Pro Bk"/>
        </w:rPr>
        <w:t xml:space="preserve"> </w:t>
      </w:r>
      <w:r w:rsidRPr="00633F21">
        <w:rPr>
          <w:rFonts w:ascii="ITC Avant Garde Pro Bk" w:hAnsi="ITC Avant Garde Pro Bk"/>
        </w:rPr>
        <w:t xml:space="preserve">SU building and its resources in the same way as any other full member of </w:t>
      </w:r>
      <w:r w:rsidR="00F44D55" w:rsidRPr="00633F21">
        <w:rPr>
          <w:rFonts w:ascii="ITC Avant Garde Pro Bk" w:hAnsi="ITC Avant Garde Pro Bk"/>
        </w:rPr>
        <w:t>Wolves</w:t>
      </w:r>
      <w:r w:rsidR="003815ED" w:rsidRPr="00633F21">
        <w:rPr>
          <w:rFonts w:ascii="ITC Avant Garde Pro Bk" w:hAnsi="ITC Avant Garde Pro Bk"/>
        </w:rPr>
        <w:t xml:space="preserve"> </w:t>
      </w:r>
      <w:r w:rsidR="00F44D55" w:rsidRPr="00633F21">
        <w:rPr>
          <w:rFonts w:ascii="ITC Avant Garde Pro Bk" w:hAnsi="ITC Avant Garde Pro Bk"/>
        </w:rPr>
        <w:t>SU</w:t>
      </w:r>
      <w:r w:rsidRPr="00633F21">
        <w:rPr>
          <w:rFonts w:ascii="ITC Avant Garde Pro Bk" w:hAnsi="ITC Avant Garde Pro Bk"/>
        </w:rPr>
        <w:t xml:space="preserve"> would during this time. </w:t>
      </w:r>
    </w:p>
    <w:p w14:paraId="222BA53A" w14:textId="47BCA7A1" w:rsidR="00C9762E" w:rsidRPr="00633F21" w:rsidRDefault="00C9762E" w:rsidP="00C9762E">
      <w:pPr>
        <w:pStyle w:val="ListParagraph"/>
        <w:numPr>
          <w:ilvl w:val="0"/>
          <w:numId w:val="3"/>
        </w:numPr>
        <w:rPr>
          <w:rFonts w:ascii="ITC Avant Garde Pro Bk" w:hAnsi="ITC Avant Garde Pro Bk"/>
        </w:rPr>
      </w:pPr>
      <w:r w:rsidRPr="00633F21">
        <w:rPr>
          <w:rFonts w:ascii="ITC Avant Garde Pro Bk" w:hAnsi="ITC Avant Garde Pro Bk"/>
        </w:rPr>
        <w:t xml:space="preserve">Whilst Officers may talk about the fact they are currently in post in their campaigning material and the experience they have gained from that, they may not use meetings that they attend to promote themselves whilst working, for example, School rep Meeting, Union Council etc. </w:t>
      </w:r>
    </w:p>
    <w:p w14:paraId="7F6E631B" w14:textId="45BB3297" w:rsidR="00C9762E" w:rsidRPr="00633F21" w:rsidRDefault="00C9762E" w:rsidP="00C9762E">
      <w:pPr>
        <w:pStyle w:val="ListParagraph"/>
        <w:numPr>
          <w:ilvl w:val="0"/>
          <w:numId w:val="3"/>
        </w:numPr>
        <w:rPr>
          <w:rFonts w:ascii="ITC Avant Garde Pro Bk" w:hAnsi="ITC Avant Garde Pro Bk"/>
        </w:rPr>
      </w:pPr>
      <w:r w:rsidRPr="00633F21">
        <w:rPr>
          <w:rFonts w:ascii="ITC Avant Garde Pro Bk" w:hAnsi="ITC Avant Garde Pro Bk"/>
        </w:rPr>
        <w:t>On their last day of work</w:t>
      </w:r>
      <w:r w:rsidR="00633F21">
        <w:rPr>
          <w:rFonts w:ascii="ITC Avant Garde Pro Bk" w:hAnsi="ITC Avant Garde Pro Bk"/>
        </w:rPr>
        <w:t xml:space="preserve"> before their time off</w:t>
      </w:r>
      <w:r w:rsidRPr="00633F21">
        <w:rPr>
          <w:rFonts w:ascii="ITC Avant Garde Pro Bk" w:hAnsi="ITC Avant Garde Pro Bk"/>
        </w:rPr>
        <w:t xml:space="preserve">, Officers must hand in their keys and IT equipment to the Deputy Returning Officer or their representative. </w:t>
      </w:r>
    </w:p>
    <w:p w14:paraId="48DCF61F" w14:textId="1CF4A2D4" w:rsidR="00C9762E" w:rsidRDefault="00C9762E" w:rsidP="00C9762E">
      <w:pPr>
        <w:pStyle w:val="ListParagraph"/>
        <w:numPr>
          <w:ilvl w:val="0"/>
          <w:numId w:val="3"/>
        </w:numPr>
        <w:rPr>
          <w:rFonts w:ascii="ITC Avant Garde Pro Bk" w:hAnsi="ITC Avant Garde Pro Bk"/>
        </w:rPr>
      </w:pPr>
      <w:r w:rsidRPr="00633F21">
        <w:rPr>
          <w:rFonts w:ascii="ITC Avant Garde Pro Bk" w:hAnsi="ITC Avant Garde Pro Bk"/>
        </w:rPr>
        <w:t>Officers must not use contacts only available to them because of their role to advantage their re-election</w:t>
      </w:r>
      <w:r w:rsidR="00633F21">
        <w:rPr>
          <w:rFonts w:ascii="ITC Avant Garde Pro Bk" w:hAnsi="ITC Avant Garde Pro Bk"/>
        </w:rPr>
        <w:t xml:space="preserve">. </w:t>
      </w:r>
      <w:r w:rsidRPr="00633F21">
        <w:rPr>
          <w:rFonts w:ascii="ITC Avant Garde Pro Bk" w:hAnsi="ITC Avant Garde Pro Bk"/>
        </w:rPr>
        <w:t>Officers must not direct students to follow them etc. from their work social media account to a personal social media account.</w:t>
      </w:r>
    </w:p>
    <w:p w14:paraId="70176333" w14:textId="292F32E9" w:rsidR="00633F21" w:rsidRPr="00633F21" w:rsidRDefault="00633F21" w:rsidP="00C9762E">
      <w:pPr>
        <w:pStyle w:val="ListParagraph"/>
        <w:numPr>
          <w:ilvl w:val="0"/>
          <w:numId w:val="3"/>
        </w:numPr>
        <w:rPr>
          <w:rFonts w:ascii="ITC Avant Garde Pro Bk" w:hAnsi="ITC Avant Garde Pro Bk"/>
        </w:rPr>
      </w:pPr>
      <w:r>
        <w:rPr>
          <w:rFonts w:ascii="ITC Avant Garde Pro Bk" w:hAnsi="ITC Avant Garde Pro Bk"/>
        </w:rPr>
        <w:lastRenderedPageBreak/>
        <w:t>Officers are not allowed to use any social media accounts they have used as ‘work’ accounts. This includes accounts that are renamed.</w:t>
      </w:r>
    </w:p>
    <w:p w14:paraId="5FDAF214" w14:textId="15EED4D4" w:rsidR="007D17A8" w:rsidRPr="00633F21" w:rsidRDefault="00633F21" w:rsidP="00C74F95">
      <w:pPr>
        <w:rPr>
          <w:rFonts w:ascii="ITC Avant Garde Pro Bk" w:hAnsi="ITC Avant Garde Pro Bk"/>
          <w:b/>
        </w:rPr>
      </w:pPr>
      <w:r>
        <w:rPr>
          <w:rFonts w:ascii="ITC Avant Garde Pro Bk" w:hAnsi="ITC Avant Garde Pro Bk"/>
          <w:b/>
        </w:rPr>
        <w:t>Officers supporting</w:t>
      </w:r>
      <w:r w:rsidR="00C74F95" w:rsidRPr="00633F21">
        <w:rPr>
          <w:rFonts w:ascii="ITC Avant Garde Pro Bk" w:hAnsi="ITC Avant Garde Pro Bk"/>
          <w:b/>
        </w:rPr>
        <w:t xml:space="preserve"> and/or campaigning for a candidate</w:t>
      </w:r>
      <w:r>
        <w:rPr>
          <w:rFonts w:ascii="ITC Avant Garde Pro Bk" w:hAnsi="ITC Avant Garde Pro Bk"/>
          <w:b/>
        </w:rPr>
        <w:t>:</w:t>
      </w:r>
    </w:p>
    <w:p w14:paraId="435229AC" w14:textId="2A41EC69" w:rsidR="007D17A8" w:rsidRPr="00633F21" w:rsidRDefault="00C74F95" w:rsidP="001E1956">
      <w:pPr>
        <w:pStyle w:val="ListParagraph"/>
        <w:numPr>
          <w:ilvl w:val="0"/>
          <w:numId w:val="4"/>
        </w:numPr>
        <w:rPr>
          <w:rFonts w:ascii="ITC Avant Garde Pro Bk" w:hAnsi="ITC Avant Garde Pro Bk"/>
          <w:b/>
        </w:rPr>
      </w:pPr>
      <w:r w:rsidRPr="00633F21">
        <w:rPr>
          <w:rFonts w:ascii="ITC Avant Garde Pro Bk" w:hAnsi="ITC Avant Garde Pro Bk"/>
        </w:rPr>
        <w:t>Officer</w:t>
      </w:r>
      <w:r w:rsidR="003815ED" w:rsidRPr="00633F21">
        <w:rPr>
          <w:rFonts w:ascii="ITC Avant Garde Pro Bk" w:hAnsi="ITC Avant Garde Pro Bk"/>
        </w:rPr>
        <w:t>s may not</w:t>
      </w:r>
      <w:r w:rsidRPr="00633F21">
        <w:rPr>
          <w:rFonts w:ascii="ITC Avant Garde Pro Bk" w:hAnsi="ITC Avant Garde Pro Bk"/>
        </w:rPr>
        <w:t xml:space="preserve"> use their position to support </w:t>
      </w:r>
      <w:r w:rsidR="003815ED" w:rsidRPr="00633F21">
        <w:rPr>
          <w:rFonts w:ascii="ITC Avant Garde Pro Bk" w:hAnsi="ITC Avant Garde Pro Bk"/>
        </w:rPr>
        <w:t>a</w:t>
      </w:r>
      <w:r w:rsidRPr="00633F21">
        <w:rPr>
          <w:rFonts w:ascii="ITC Avant Garde Pro Bk" w:hAnsi="ITC Avant Garde Pro Bk"/>
        </w:rPr>
        <w:t xml:space="preserve"> candidate in the elections. In the interest of fairness and transparency</w:t>
      </w:r>
      <w:r w:rsidR="00633F21">
        <w:rPr>
          <w:rFonts w:ascii="ITC Avant Garde Pro Bk" w:hAnsi="ITC Avant Garde Pro Bk"/>
        </w:rPr>
        <w:t xml:space="preserve">. </w:t>
      </w:r>
      <w:r w:rsidRPr="00633F21">
        <w:rPr>
          <w:rFonts w:ascii="ITC Avant Garde Pro Bk" w:hAnsi="ITC Avant Garde Pro Bk"/>
        </w:rPr>
        <w:t xml:space="preserve">Officers </w:t>
      </w:r>
      <w:r w:rsidR="003815ED" w:rsidRPr="00633F21">
        <w:rPr>
          <w:rFonts w:ascii="ITC Avant Garde Pro Bk" w:hAnsi="ITC Avant Garde Pro Bk"/>
        </w:rPr>
        <w:t>may</w:t>
      </w:r>
      <w:r w:rsidRPr="00633F21">
        <w:rPr>
          <w:rFonts w:ascii="ITC Avant Garde Pro Bk" w:hAnsi="ITC Avant Garde Pro Bk"/>
        </w:rPr>
        <w:t xml:space="preserve"> support a candidate in the elections</w:t>
      </w:r>
      <w:r w:rsidR="003815ED" w:rsidRPr="00633F21">
        <w:rPr>
          <w:rFonts w:ascii="ITC Avant Garde Pro Bk" w:hAnsi="ITC Avant Garde Pro Bk"/>
        </w:rPr>
        <w:t xml:space="preserve">, but only </w:t>
      </w:r>
      <w:r w:rsidR="003815ED" w:rsidRPr="00633F21">
        <w:rPr>
          <w:rFonts w:ascii="ITC Avant Garde Pro Bk" w:hAnsi="ITC Avant Garde Pro Bk"/>
          <w:b/>
          <w:bCs/>
        </w:rPr>
        <w:t>as an individual and without association to their position and role at the SU</w:t>
      </w:r>
      <w:r w:rsidRPr="00633F21">
        <w:rPr>
          <w:rFonts w:ascii="ITC Avant Garde Pro Bk" w:hAnsi="ITC Avant Garde Pro Bk"/>
        </w:rPr>
        <w:t>.</w:t>
      </w:r>
      <w:r w:rsidR="007D17A8" w:rsidRPr="00633F21">
        <w:rPr>
          <w:rFonts w:ascii="ITC Avant Garde Pro Bk" w:hAnsi="ITC Avant Garde Pro Bk"/>
        </w:rPr>
        <w:t xml:space="preserve"> </w:t>
      </w:r>
      <w:r w:rsidRPr="00633F21">
        <w:rPr>
          <w:rFonts w:ascii="ITC Avant Garde Pro Bk" w:hAnsi="ITC Avant Garde Pro Bk"/>
        </w:rPr>
        <w:t xml:space="preserve">Officers should have the interests of the </w:t>
      </w:r>
      <w:r w:rsidR="007D17A8" w:rsidRPr="00633F21">
        <w:rPr>
          <w:rFonts w:ascii="ITC Avant Garde Pro Bk" w:hAnsi="ITC Avant Garde Pro Bk"/>
        </w:rPr>
        <w:t>m</w:t>
      </w:r>
      <w:r w:rsidRPr="00633F21">
        <w:rPr>
          <w:rFonts w:ascii="ITC Avant Garde Pro Bk" w:hAnsi="ITC Avant Garde Pro Bk"/>
        </w:rPr>
        <w:t xml:space="preserve">embership in mind when declaring support for a candidate. </w:t>
      </w:r>
    </w:p>
    <w:p w14:paraId="421595F5" w14:textId="77777777" w:rsidR="007D17A8" w:rsidRPr="00633F21" w:rsidRDefault="00C74F95" w:rsidP="001E1956">
      <w:pPr>
        <w:pStyle w:val="ListParagraph"/>
        <w:numPr>
          <w:ilvl w:val="0"/>
          <w:numId w:val="4"/>
        </w:numPr>
        <w:rPr>
          <w:rFonts w:ascii="ITC Avant Garde Pro Bk" w:hAnsi="ITC Avant Garde Pro Bk"/>
          <w:b/>
        </w:rPr>
      </w:pPr>
      <w:r w:rsidRPr="00633F21">
        <w:rPr>
          <w:rFonts w:ascii="ITC Avant Garde Pro Bk" w:hAnsi="ITC Avant Garde Pro Bk"/>
        </w:rPr>
        <w:t>All campaigning activity must take plac</w:t>
      </w:r>
      <w:r w:rsidR="007D17A8" w:rsidRPr="00633F21">
        <w:rPr>
          <w:rFonts w:ascii="ITC Avant Garde Pro Bk" w:hAnsi="ITC Avant Garde Pro Bk"/>
        </w:rPr>
        <w:t xml:space="preserve">e outside of core working hours, </w:t>
      </w:r>
      <w:r w:rsidRPr="00633F21">
        <w:rPr>
          <w:rFonts w:ascii="ITC Avant Garde Pro Bk" w:hAnsi="ITC Avant Garde Pro Bk"/>
        </w:rPr>
        <w:t xml:space="preserve">including any breaks taken and not when clocked in as working and using only personal social media accounts. </w:t>
      </w:r>
    </w:p>
    <w:p w14:paraId="5126B61D" w14:textId="44368FF7" w:rsidR="007D17A8" w:rsidRPr="00633F21" w:rsidRDefault="00C74F95" w:rsidP="001E1956">
      <w:pPr>
        <w:pStyle w:val="ListParagraph"/>
        <w:numPr>
          <w:ilvl w:val="0"/>
          <w:numId w:val="4"/>
        </w:numPr>
        <w:rPr>
          <w:rFonts w:ascii="ITC Avant Garde Pro Bk" w:hAnsi="ITC Avant Garde Pro Bk"/>
          <w:b/>
        </w:rPr>
      </w:pPr>
      <w:r w:rsidRPr="00633F21">
        <w:rPr>
          <w:rFonts w:ascii="ITC Avant Garde Pro Bk" w:hAnsi="ITC Avant Garde Pro Bk"/>
        </w:rPr>
        <w:t xml:space="preserve">Officers may take leave for campaigning </w:t>
      </w:r>
      <w:r w:rsidR="00633F21" w:rsidRPr="00633F21">
        <w:rPr>
          <w:rFonts w:ascii="ITC Avant Garde Pro Bk" w:hAnsi="ITC Avant Garde Pro Bk"/>
        </w:rPr>
        <w:t>purposes,</w:t>
      </w:r>
      <w:r w:rsidRPr="00633F21">
        <w:rPr>
          <w:rFonts w:ascii="ITC Avant Garde Pro Bk" w:hAnsi="ITC Avant Garde Pro Bk"/>
        </w:rPr>
        <w:t xml:space="preserve"> but this must be booked in advance and declared to the Deputy Returning Officer. </w:t>
      </w:r>
    </w:p>
    <w:p w14:paraId="552555C5" w14:textId="075FF39B" w:rsidR="00C74F95" w:rsidRPr="00633F21" w:rsidRDefault="007D17A8" w:rsidP="001E1956">
      <w:pPr>
        <w:pStyle w:val="ListParagraph"/>
        <w:numPr>
          <w:ilvl w:val="0"/>
          <w:numId w:val="4"/>
        </w:numPr>
        <w:rPr>
          <w:rFonts w:ascii="ITC Avant Garde Pro Bk" w:hAnsi="ITC Avant Garde Pro Bk"/>
          <w:b/>
        </w:rPr>
      </w:pPr>
      <w:r w:rsidRPr="00633F21">
        <w:rPr>
          <w:rFonts w:ascii="ITC Avant Garde Pro Bk" w:hAnsi="ITC Avant Garde Pro Bk"/>
        </w:rPr>
        <w:t>Officers</w:t>
      </w:r>
      <w:r w:rsidR="00C74F95" w:rsidRPr="00633F21">
        <w:rPr>
          <w:rFonts w:ascii="ITC Avant Garde Pro Bk" w:hAnsi="ITC Avant Garde Pro Bk"/>
        </w:rPr>
        <w:t xml:space="preserve"> wishing to declare support for a candidate but who do not wish to actively campaign for that candidate do not have to take leave.</w:t>
      </w:r>
    </w:p>
    <w:p w14:paraId="14583B3D" w14:textId="29BCD30F" w:rsidR="00C9762E" w:rsidRPr="00633F21" w:rsidRDefault="00C9762E" w:rsidP="00C9762E">
      <w:pPr>
        <w:pStyle w:val="ListParagraph"/>
        <w:numPr>
          <w:ilvl w:val="0"/>
          <w:numId w:val="4"/>
        </w:numPr>
        <w:rPr>
          <w:rFonts w:ascii="ITC Avant Garde Pro Bk" w:hAnsi="ITC Avant Garde Pro Bk"/>
        </w:rPr>
      </w:pPr>
      <w:r w:rsidRPr="00633F21">
        <w:rPr>
          <w:rFonts w:ascii="ITC Avant Garde Pro Bk" w:hAnsi="ITC Avant Garde Pro Bk"/>
        </w:rPr>
        <w:t>By taking leave or time off in lieu to campaign, Officers are confirming that they will not be working so they should not answer emails, blog or tweet from work accounts, use the office or come into work.</w:t>
      </w:r>
    </w:p>
    <w:p w14:paraId="17E55061" w14:textId="6392B21C" w:rsidR="00C9762E" w:rsidRPr="00633F21" w:rsidRDefault="00C9762E" w:rsidP="00C9762E">
      <w:pPr>
        <w:pStyle w:val="ListParagraph"/>
        <w:numPr>
          <w:ilvl w:val="0"/>
          <w:numId w:val="4"/>
        </w:numPr>
        <w:rPr>
          <w:rFonts w:ascii="ITC Avant Garde Pro Bk" w:hAnsi="ITC Avant Garde Pro Bk"/>
        </w:rPr>
      </w:pPr>
      <w:r w:rsidRPr="00633F21">
        <w:rPr>
          <w:rFonts w:ascii="ITC Avant Garde Pro Bk" w:hAnsi="ITC Avant Garde Pro Bk"/>
        </w:rPr>
        <w:t>Officers can access Wolves</w:t>
      </w:r>
      <w:r w:rsidR="003815ED" w:rsidRPr="00633F21">
        <w:rPr>
          <w:rFonts w:ascii="ITC Avant Garde Pro Bk" w:hAnsi="ITC Avant Garde Pro Bk"/>
        </w:rPr>
        <w:t xml:space="preserve"> </w:t>
      </w:r>
      <w:r w:rsidRPr="00633F21">
        <w:rPr>
          <w:rFonts w:ascii="ITC Avant Garde Pro Bk" w:hAnsi="ITC Avant Garde Pro Bk"/>
        </w:rPr>
        <w:t xml:space="preserve">SU building and its resources in the same way as any other full member of </w:t>
      </w:r>
      <w:r w:rsidR="00F44D55" w:rsidRPr="00633F21">
        <w:rPr>
          <w:rFonts w:ascii="ITC Avant Garde Pro Bk" w:hAnsi="ITC Avant Garde Pro Bk"/>
        </w:rPr>
        <w:t>Wolves</w:t>
      </w:r>
      <w:r w:rsidR="003815ED" w:rsidRPr="00633F21">
        <w:rPr>
          <w:rFonts w:ascii="ITC Avant Garde Pro Bk" w:hAnsi="ITC Avant Garde Pro Bk"/>
        </w:rPr>
        <w:t xml:space="preserve"> </w:t>
      </w:r>
      <w:r w:rsidR="00F44D55" w:rsidRPr="00633F21">
        <w:rPr>
          <w:rFonts w:ascii="ITC Avant Garde Pro Bk" w:hAnsi="ITC Avant Garde Pro Bk"/>
        </w:rPr>
        <w:t>SU</w:t>
      </w:r>
      <w:r w:rsidRPr="00633F21">
        <w:rPr>
          <w:rFonts w:ascii="ITC Avant Garde Pro Bk" w:hAnsi="ITC Avant Garde Pro Bk"/>
        </w:rPr>
        <w:t xml:space="preserve"> would during this time. </w:t>
      </w:r>
    </w:p>
    <w:p w14:paraId="53495C13" w14:textId="2CB19325" w:rsidR="00C9762E" w:rsidRPr="00633F21" w:rsidRDefault="00C9762E" w:rsidP="00C9762E">
      <w:pPr>
        <w:pStyle w:val="ListParagraph"/>
        <w:numPr>
          <w:ilvl w:val="0"/>
          <w:numId w:val="4"/>
        </w:numPr>
        <w:rPr>
          <w:rFonts w:ascii="ITC Avant Garde Pro Bk" w:hAnsi="ITC Avant Garde Pro Bk"/>
        </w:rPr>
      </w:pPr>
      <w:r w:rsidRPr="00633F21">
        <w:rPr>
          <w:rFonts w:ascii="ITC Avant Garde Pro Bk" w:hAnsi="ITC Avant Garde Pro Bk"/>
        </w:rPr>
        <w:t>On their last day of work</w:t>
      </w:r>
      <w:r w:rsidR="004A5671">
        <w:rPr>
          <w:rFonts w:ascii="ITC Avant Garde Pro Bk" w:hAnsi="ITC Avant Garde Pro Bk"/>
        </w:rPr>
        <w:t xml:space="preserve"> before taking time off to campaign</w:t>
      </w:r>
      <w:r w:rsidRPr="00633F21">
        <w:rPr>
          <w:rFonts w:ascii="ITC Avant Garde Pro Bk" w:hAnsi="ITC Avant Garde Pro Bk"/>
        </w:rPr>
        <w:t xml:space="preserve">, Officers must hand in their keys and IT equipment to the Deputy Returning Officer or their representative. </w:t>
      </w:r>
    </w:p>
    <w:p w14:paraId="405E1FA4" w14:textId="77777777" w:rsidR="00C9762E" w:rsidRPr="00633F21" w:rsidRDefault="00C9762E" w:rsidP="00C9762E">
      <w:pPr>
        <w:pStyle w:val="ListParagraph"/>
        <w:rPr>
          <w:rFonts w:ascii="ITC Avant Garde Pro Bk" w:hAnsi="ITC Avant Garde Pro Bk"/>
        </w:rPr>
      </w:pPr>
    </w:p>
    <w:p w14:paraId="75F0AF24" w14:textId="0664DE1D" w:rsidR="007D17A8" w:rsidRPr="00633F21" w:rsidRDefault="007D17A8" w:rsidP="00C74F95">
      <w:pPr>
        <w:rPr>
          <w:rFonts w:ascii="ITC Avant Garde Pro Bk" w:hAnsi="ITC Avant Garde Pro Bk"/>
          <w:b/>
        </w:rPr>
      </w:pPr>
      <w:r w:rsidRPr="00633F21">
        <w:rPr>
          <w:rFonts w:ascii="ITC Avant Garde Pro Bk" w:hAnsi="ITC Avant Garde Pro Bk"/>
          <w:b/>
        </w:rPr>
        <w:t xml:space="preserve">Student </w:t>
      </w:r>
      <w:r w:rsidR="004A5671">
        <w:rPr>
          <w:rFonts w:ascii="ITC Avant Garde Pro Bk" w:hAnsi="ITC Avant Garde Pro Bk"/>
          <w:b/>
        </w:rPr>
        <w:t>S</w:t>
      </w:r>
      <w:r w:rsidRPr="00633F21">
        <w:rPr>
          <w:rFonts w:ascii="ITC Avant Garde Pro Bk" w:hAnsi="ITC Avant Garde Pro Bk"/>
          <w:b/>
        </w:rPr>
        <w:t>taff</w:t>
      </w:r>
    </w:p>
    <w:p w14:paraId="2D7BECBE" w14:textId="7C59D900" w:rsidR="007D17A8" w:rsidRPr="00633F21" w:rsidRDefault="007D17A8" w:rsidP="00C74F95">
      <w:pPr>
        <w:rPr>
          <w:rFonts w:ascii="ITC Avant Garde Pro Bk" w:hAnsi="ITC Avant Garde Pro Bk"/>
        </w:rPr>
      </w:pPr>
      <w:r w:rsidRPr="00633F21">
        <w:rPr>
          <w:rFonts w:ascii="ITC Avant Garde Pro Bk" w:hAnsi="ITC Avant Garde Pro Bk"/>
        </w:rPr>
        <w:t xml:space="preserve">If you are responsible for line managing student </w:t>
      </w:r>
      <w:r w:rsidR="004A5671" w:rsidRPr="00633F21">
        <w:rPr>
          <w:rFonts w:ascii="ITC Avant Garde Pro Bk" w:hAnsi="ITC Avant Garde Pro Bk"/>
        </w:rPr>
        <w:t>staff,</w:t>
      </w:r>
      <w:r w:rsidRPr="00633F21">
        <w:rPr>
          <w:rFonts w:ascii="ITC Avant Garde Pro Bk" w:hAnsi="ITC Avant Garde Pro Bk"/>
        </w:rPr>
        <w:t xml:space="preserve"> it is strongly advisable that you read the elections </w:t>
      </w:r>
      <w:r w:rsidR="004A5671">
        <w:rPr>
          <w:rFonts w:ascii="ITC Avant Garde Pro Bk" w:hAnsi="ITC Avant Garde Pro Bk"/>
        </w:rPr>
        <w:t>Code of Conduct</w:t>
      </w:r>
      <w:r w:rsidRPr="00633F21">
        <w:rPr>
          <w:rFonts w:ascii="ITC Avant Garde Pro Bk" w:hAnsi="ITC Avant Garde Pro Bk"/>
        </w:rPr>
        <w:t xml:space="preserve"> document</w:t>
      </w:r>
      <w:r w:rsidR="004A5671">
        <w:rPr>
          <w:rFonts w:ascii="ITC Avant Garde Pro Bk" w:hAnsi="ITC Avant Garde Pro Bk"/>
        </w:rPr>
        <w:t>.</w:t>
      </w:r>
    </w:p>
    <w:p w14:paraId="063607D3" w14:textId="0FAC498D" w:rsidR="007D17A8" w:rsidRPr="00633F21" w:rsidRDefault="007D17A8" w:rsidP="00C74F95">
      <w:pPr>
        <w:rPr>
          <w:rFonts w:ascii="ITC Avant Garde Pro Bk" w:hAnsi="ITC Avant Garde Pro Bk"/>
          <w:b/>
        </w:rPr>
      </w:pPr>
      <w:r w:rsidRPr="00633F21">
        <w:rPr>
          <w:rFonts w:ascii="ITC Avant Garde Pro Bk" w:hAnsi="ITC Avant Garde Pro Bk"/>
          <w:b/>
        </w:rPr>
        <w:t xml:space="preserve">Student staff standing in the </w:t>
      </w:r>
      <w:r w:rsidR="004A5671" w:rsidRPr="00633F21">
        <w:rPr>
          <w:rFonts w:ascii="ITC Avant Garde Pro Bk" w:hAnsi="ITC Avant Garde Pro Bk"/>
          <w:b/>
        </w:rPr>
        <w:t>election</w:t>
      </w:r>
      <w:r w:rsidR="004A5671">
        <w:rPr>
          <w:rFonts w:ascii="ITC Avant Garde Pro Bk" w:hAnsi="ITC Avant Garde Pro Bk"/>
          <w:b/>
        </w:rPr>
        <w:t>:</w:t>
      </w:r>
    </w:p>
    <w:p w14:paraId="61D6D21D" w14:textId="03723EC2" w:rsidR="007D17A8" w:rsidRPr="00633F21" w:rsidRDefault="007D17A8" w:rsidP="007D17A8">
      <w:pPr>
        <w:pStyle w:val="ListParagraph"/>
        <w:numPr>
          <w:ilvl w:val="0"/>
          <w:numId w:val="5"/>
        </w:numPr>
        <w:rPr>
          <w:rFonts w:ascii="ITC Avant Garde Pro Bk" w:hAnsi="ITC Avant Garde Pro Bk"/>
        </w:rPr>
      </w:pPr>
      <w:r w:rsidRPr="00633F21">
        <w:rPr>
          <w:rFonts w:ascii="ITC Avant Garde Pro Bk" w:hAnsi="ITC Avant Garde Pro Bk"/>
        </w:rPr>
        <w:t>Student staff are permitted to work during campaigning and voting times as Wolves</w:t>
      </w:r>
      <w:r w:rsidR="003815ED" w:rsidRPr="00633F21">
        <w:rPr>
          <w:rFonts w:ascii="ITC Avant Garde Pro Bk" w:hAnsi="ITC Avant Garde Pro Bk"/>
        </w:rPr>
        <w:t xml:space="preserve"> </w:t>
      </w:r>
      <w:r w:rsidRPr="00633F21">
        <w:rPr>
          <w:rFonts w:ascii="ITC Avant Garde Pro Bk" w:hAnsi="ITC Avant Garde Pro Bk"/>
        </w:rPr>
        <w:t xml:space="preserve">SU does not wish to put financial strain on students who chose to be involved in our </w:t>
      </w:r>
      <w:r w:rsidR="00C9762E" w:rsidRPr="00633F21">
        <w:rPr>
          <w:rFonts w:ascii="ITC Avant Garde Pro Bk" w:hAnsi="ITC Avant Garde Pro Bk"/>
        </w:rPr>
        <w:t>democratic</w:t>
      </w:r>
      <w:r w:rsidRPr="00633F21">
        <w:rPr>
          <w:rFonts w:ascii="ITC Avant Garde Pro Bk" w:hAnsi="ITC Avant Garde Pro Bk"/>
        </w:rPr>
        <w:t xml:space="preserve"> processes. </w:t>
      </w:r>
    </w:p>
    <w:p w14:paraId="09477FAD" w14:textId="011D25F8" w:rsidR="007D17A8" w:rsidRPr="00633F21" w:rsidRDefault="007D17A8" w:rsidP="007D17A8">
      <w:pPr>
        <w:pStyle w:val="ListParagraph"/>
        <w:numPr>
          <w:ilvl w:val="0"/>
          <w:numId w:val="5"/>
        </w:numPr>
        <w:rPr>
          <w:rFonts w:ascii="ITC Avant Garde Pro Bk" w:hAnsi="ITC Avant Garde Pro Bk"/>
        </w:rPr>
      </w:pPr>
      <w:r w:rsidRPr="00633F21">
        <w:rPr>
          <w:rFonts w:ascii="ITC Avant Garde Pro Bk" w:hAnsi="ITC Avant Garde Pro Bk"/>
        </w:rPr>
        <w:t xml:space="preserve">Every member of staff must remain neutral, and appear neutral, in terms of election candidates, promoting </w:t>
      </w:r>
      <w:r w:rsidR="004A5671">
        <w:rPr>
          <w:rFonts w:ascii="ITC Avant Garde Pro Bk" w:hAnsi="ITC Avant Garde Pro Bk"/>
        </w:rPr>
        <w:t xml:space="preserve">the elections generally </w:t>
      </w:r>
      <w:r w:rsidRPr="00633F21">
        <w:rPr>
          <w:rFonts w:ascii="ITC Avant Garde Pro Bk" w:hAnsi="ITC Avant Garde Pro Bk"/>
        </w:rPr>
        <w:t>rather than individual</w:t>
      </w:r>
      <w:r w:rsidR="004A5671">
        <w:rPr>
          <w:rFonts w:ascii="ITC Avant Garde Pro Bk" w:hAnsi="ITC Avant Garde Pro Bk"/>
        </w:rPr>
        <w:t xml:space="preserve"> candidates</w:t>
      </w:r>
      <w:r w:rsidRPr="00633F21">
        <w:rPr>
          <w:rFonts w:ascii="ITC Avant Garde Pro Bk" w:hAnsi="ITC Avant Garde Pro Bk"/>
        </w:rPr>
        <w:t>, which also applies to student staff.</w:t>
      </w:r>
    </w:p>
    <w:p w14:paraId="16F9BADC" w14:textId="77777777" w:rsidR="007D17A8" w:rsidRPr="00633F21" w:rsidRDefault="007D17A8" w:rsidP="007D17A8">
      <w:pPr>
        <w:pStyle w:val="ListParagraph"/>
        <w:numPr>
          <w:ilvl w:val="0"/>
          <w:numId w:val="5"/>
        </w:numPr>
        <w:rPr>
          <w:rFonts w:ascii="ITC Avant Garde Pro Bk" w:hAnsi="ITC Avant Garde Pro Bk"/>
        </w:rPr>
      </w:pPr>
      <w:r w:rsidRPr="00633F21">
        <w:rPr>
          <w:rFonts w:ascii="ITC Avant Garde Pro Bk" w:hAnsi="ITC Avant Garde Pro Bk"/>
        </w:rPr>
        <w:t xml:space="preserve">If student staff are either standing for election or are actively campaigning for candidates they must only do so outside of working hours. </w:t>
      </w:r>
    </w:p>
    <w:p w14:paraId="05824771" w14:textId="77777777" w:rsidR="007D17A8" w:rsidRPr="00633F21" w:rsidRDefault="007D17A8" w:rsidP="007D17A8">
      <w:pPr>
        <w:pStyle w:val="ListParagraph"/>
        <w:numPr>
          <w:ilvl w:val="0"/>
          <w:numId w:val="5"/>
        </w:numPr>
        <w:rPr>
          <w:rFonts w:ascii="ITC Avant Garde Pro Bk" w:hAnsi="ITC Avant Garde Pro Bk"/>
        </w:rPr>
      </w:pPr>
      <w:r w:rsidRPr="00633F21">
        <w:rPr>
          <w:rFonts w:ascii="ITC Avant Garde Pro Bk" w:hAnsi="ITC Avant Garde Pro Bk"/>
        </w:rPr>
        <w:t xml:space="preserve">Candidates are responsible for the actions of their campaign teams therefore if any student staff breaks these rules and regulations, regardless as to whether or not they are a candidate themselves, the breach will be taken seriously by the Deputy Returning Officer and could result in disqualification of a candidate. </w:t>
      </w:r>
    </w:p>
    <w:p w14:paraId="71FB7265" w14:textId="63521C6D" w:rsidR="007D17A8" w:rsidRPr="00633F21" w:rsidRDefault="007D17A8" w:rsidP="007D17A8">
      <w:pPr>
        <w:pStyle w:val="ListParagraph"/>
        <w:numPr>
          <w:ilvl w:val="0"/>
          <w:numId w:val="5"/>
        </w:numPr>
        <w:rPr>
          <w:rFonts w:ascii="ITC Avant Garde Pro Bk" w:hAnsi="ITC Avant Garde Pro Bk"/>
        </w:rPr>
      </w:pPr>
      <w:r w:rsidRPr="00633F21">
        <w:rPr>
          <w:rFonts w:ascii="ITC Avant Garde Pro Bk" w:hAnsi="ITC Avant Garde Pro Bk"/>
        </w:rPr>
        <w:t>Student staff cannot wear their Union uniform at any time whilst campaigning or helping others as Wolves</w:t>
      </w:r>
      <w:r w:rsidR="003815ED" w:rsidRPr="00633F21">
        <w:rPr>
          <w:rFonts w:ascii="ITC Avant Garde Pro Bk" w:hAnsi="ITC Avant Garde Pro Bk"/>
        </w:rPr>
        <w:t xml:space="preserve"> </w:t>
      </w:r>
      <w:r w:rsidRPr="00633F21">
        <w:rPr>
          <w:rFonts w:ascii="ITC Avant Garde Pro Bk" w:hAnsi="ITC Avant Garde Pro Bk"/>
        </w:rPr>
        <w:t xml:space="preserve">SU must </w:t>
      </w:r>
      <w:r w:rsidR="004A5671" w:rsidRPr="00633F21">
        <w:rPr>
          <w:rFonts w:ascii="ITC Avant Garde Pro Bk" w:hAnsi="ITC Avant Garde Pro Bk"/>
        </w:rPr>
        <w:t>always remain neutral</w:t>
      </w:r>
      <w:r w:rsidRPr="00633F21">
        <w:rPr>
          <w:rFonts w:ascii="ITC Avant Garde Pro Bk" w:hAnsi="ITC Avant Garde Pro Bk"/>
        </w:rPr>
        <w:t>.</w:t>
      </w:r>
    </w:p>
    <w:p w14:paraId="56607D4F" w14:textId="77777777" w:rsidR="007D17A8" w:rsidRPr="00633F21" w:rsidRDefault="00C74F95" w:rsidP="00C74F95">
      <w:pPr>
        <w:rPr>
          <w:rFonts w:ascii="ITC Avant Garde Pro Bk" w:hAnsi="ITC Avant Garde Pro Bk"/>
          <w:b/>
        </w:rPr>
      </w:pPr>
      <w:r w:rsidRPr="00633F21">
        <w:rPr>
          <w:rFonts w:ascii="ITC Avant Garde Pro Bk" w:hAnsi="ITC Avant Garde Pro Bk"/>
          <w:b/>
        </w:rPr>
        <w:lastRenderedPageBreak/>
        <w:t xml:space="preserve">Access to Union Resources </w:t>
      </w:r>
    </w:p>
    <w:p w14:paraId="4EB419D6" w14:textId="25C4875A" w:rsidR="00C9762E" w:rsidRPr="00633F21" w:rsidRDefault="00C9762E" w:rsidP="00C74F95">
      <w:pPr>
        <w:pStyle w:val="ListParagraph"/>
        <w:numPr>
          <w:ilvl w:val="0"/>
          <w:numId w:val="7"/>
        </w:numPr>
        <w:rPr>
          <w:rFonts w:ascii="ITC Avant Garde Pro Bk" w:hAnsi="ITC Avant Garde Pro Bk"/>
        </w:rPr>
      </w:pPr>
      <w:r w:rsidRPr="00633F21">
        <w:rPr>
          <w:rFonts w:ascii="ITC Avant Garde Pro Bk" w:hAnsi="ITC Avant Garde Pro Bk"/>
        </w:rPr>
        <w:t xml:space="preserve">Current officers and student staff </w:t>
      </w:r>
      <w:r w:rsidR="00C74F95" w:rsidRPr="00633F21">
        <w:rPr>
          <w:rFonts w:ascii="ITC Avant Garde Pro Bk" w:hAnsi="ITC Avant Garde Pro Bk"/>
        </w:rPr>
        <w:t xml:space="preserve">wishing to stand for re-election or campaign for another candidate must not use </w:t>
      </w:r>
      <w:r w:rsidRPr="00633F21">
        <w:rPr>
          <w:rFonts w:ascii="ITC Avant Garde Pro Bk" w:hAnsi="ITC Avant Garde Pro Bk"/>
        </w:rPr>
        <w:t>Wolves</w:t>
      </w:r>
      <w:r w:rsidR="003815ED" w:rsidRPr="00633F21">
        <w:rPr>
          <w:rFonts w:ascii="ITC Avant Garde Pro Bk" w:hAnsi="ITC Avant Garde Pro Bk"/>
        </w:rPr>
        <w:t xml:space="preserve"> </w:t>
      </w:r>
      <w:r w:rsidRPr="00633F21">
        <w:rPr>
          <w:rFonts w:ascii="ITC Avant Garde Pro Bk" w:hAnsi="ITC Avant Garde Pro Bk"/>
        </w:rPr>
        <w:t>SU</w:t>
      </w:r>
      <w:r w:rsidR="00C74F95" w:rsidRPr="00633F21">
        <w:rPr>
          <w:rFonts w:ascii="ITC Avant Garde Pro Bk" w:hAnsi="ITC Avant Garde Pro Bk"/>
        </w:rPr>
        <w:t xml:space="preserve"> resources, except those freely available to them as full members of</w:t>
      </w:r>
      <w:r w:rsidRPr="00633F21">
        <w:rPr>
          <w:rFonts w:ascii="ITC Avant Garde Pro Bk" w:hAnsi="ITC Avant Garde Pro Bk"/>
        </w:rPr>
        <w:t xml:space="preserve"> </w:t>
      </w:r>
      <w:r w:rsidR="00F44D55" w:rsidRPr="00633F21">
        <w:rPr>
          <w:rFonts w:ascii="ITC Avant Garde Pro Bk" w:hAnsi="ITC Avant Garde Pro Bk"/>
        </w:rPr>
        <w:t>Wolves</w:t>
      </w:r>
      <w:r w:rsidR="003815ED" w:rsidRPr="00633F21">
        <w:rPr>
          <w:rFonts w:ascii="ITC Avant Garde Pro Bk" w:hAnsi="ITC Avant Garde Pro Bk"/>
        </w:rPr>
        <w:t xml:space="preserve"> </w:t>
      </w:r>
      <w:r w:rsidR="00F44D55" w:rsidRPr="00633F21">
        <w:rPr>
          <w:rFonts w:ascii="ITC Avant Garde Pro Bk" w:hAnsi="ITC Avant Garde Pro Bk"/>
        </w:rPr>
        <w:t>SU</w:t>
      </w:r>
      <w:r w:rsidR="00C74F95" w:rsidRPr="00633F21">
        <w:rPr>
          <w:rFonts w:ascii="ITC Avant Garde Pro Bk" w:hAnsi="ITC Avant Garde Pro Bk"/>
        </w:rPr>
        <w:t>, to help them campaign; this includes, but is not limited to, their office space (this includes holding campaign</w:t>
      </w:r>
      <w:r w:rsidRPr="00633F21">
        <w:rPr>
          <w:rFonts w:ascii="ITC Avant Garde Pro Bk" w:hAnsi="ITC Avant Garde Pro Bk"/>
        </w:rPr>
        <w:t xml:space="preserve"> meetings), officer computers, phones, and the printer</w:t>
      </w:r>
      <w:r w:rsidR="00C74F95" w:rsidRPr="00633F21">
        <w:rPr>
          <w:rFonts w:ascii="ITC Avant Garde Pro Bk" w:hAnsi="ITC Avant Garde Pro Bk"/>
        </w:rPr>
        <w:t xml:space="preserve">. </w:t>
      </w:r>
    </w:p>
    <w:p w14:paraId="6E501449" w14:textId="484E63ED" w:rsidR="00C9762E" w:rsidRPr="00633F21" w:rsidRDefault="00C74F95" w:rsidP="00C74F95">
      <w:pPr>
        <w:pStyle w:val="ListParagraph"/>
        <w:numPr>
          <w:ilvl w:val="0"/>
          <w:numId w:val="7"/>
        </w:numPr>
        <w:rPr>
          <w:rFonts w:ascii="ITC Avant Garde Pro Bk" w:hAnsi="ITC Avant Garde Pro Bk"/>
        </w:rPr>
      </w:pPr>
      <w:r w:rsidRPr="00633F21">
        <w:rPr>
          <w:rFonts w:ascii="ITC Avant Garde Pro Bk" w:hAnsi="ITC Avant Garde Pro Bk"/>
        </w:rPr>
        <w:t xml:space="preserve">If any of these resources need to be used for work related reasons during the campaign period or during time off, Officers must ensure that they have sought permission from the Deputy Returning Officer, who will liaise with relevant staff where necessary. </w:t>
      </w:r>
    </w:p>
    <w:p w14:paraId="112723CB" w14:textId="77777777" w:rsidR="00C9762E" w:rsidRPr="00633F21" w:rsidRDefault="00C9762E" w:rsidP="00C9762E">
      <w:pPr>
        <w:pStyle w:val="ListParagraph"/>
        <w:numPr>
          <w:ilvl w:val="0"/>
          <w:numId w:val="7"/>
        </w:numPr>
        <w:rPr>
          <w:rFonts w:ascii="ITC Avant Garde Pro Bk" w:hAnsi="ITC Avant Garde Pro Bk"/>
        </w:rPr>
      </w:pPr>
      <w:r w:rsidRPr="00633F21">
        <w:rPr>
          <w:rFonts w:ascii="ITC Avant Garde Pro Bk" w:hAnsi="ITC Avant Garde Pro Bk"/>
        </w:rPr>
        <w:t xml:space="preserve">Current Officers and Student Staff wishing to stand for re-election or campaigning for another candidate must not use resources that are only available to them because of their position in any way to advantage their re-election or the election of a candidate they are supporting; this includes the use of work Social Media accounts. </w:t>
      </w:r>
    </w:p>
    <w:p w14:paraId="2594CC2F" w14:textId="7F895193" w:rsidR="00C9762E" w:rsidRPr="00633F21" w:rsidRDefault="00C9762E" w:rsidP="00C9762E">
      <w:pPr>
        <w:rPr>
          <w:rFonts w:ascii="ITC Avant Garde Pro Bk" w:hAnsi="ITC Avant Garde Pro Bk"/>
          <w:b/>
        </w:rPr>
      </w:pPr>
      <w:r w:rsidRPr="00633F21">
        <w:rPr>
          <w:rFonts w:ascii="ITC Avant Garde Pro Bk" w:hAnsi="ITC Avant Garde Pro Bk"/>
          <w:b/>
        </w:rPr>
        <w:t>Access to Wolves</w:t>
      </w:r>
      <w:r w:rsidR="003815ED" w:rsidRPr="00633F21">
        <w:rPr>
          <w:rFonts w:ascii="ITC Avant Garde Pro Bk" w:hAnsi="ITC Avant Garde Pro Bk"/>
          <w:b/>
        </w:rPr>
        <w:t xml:space="preserve"> </w:t>
      </w:r>
      <w:r w:rsidRPr="00633F21">
        <w:rPr>
          <w:rFonts w:ascii="ITC Avant Garde Pro Bk" w:hAnsi="ITC Avant Garde Pro Bk"/>
          <w:b/>
        </w:rPr>
        <w:t xml:space="preserve">SU staff </w:t>
      </w:r>
    </w:p>
    <w:p w14:paraId="5869EBB5" w14:textId="520B68FD" w:rsidR="00C9762E" w:rsidRPr="00633F21" w:rsidRDefault="00C9762E" w:rsidP="00F44D55">
      <w:pPr>
        <w:pStyle w:val="ListParagraph"/>
        <w:numPr>
          <w:ilvl w:val="0"/>
          <w:numId w:val="8"/>
        </w:numPr>
        <w:rPr>
          <w:rFonts w:ascii="ITC Avant Garde Pro Bk" w:hAnsi="ITC Avant Garde Pro Bk"/>
        </w:rPr>
      </w:pPr>
      <w:r w:rsidRPr="00633F21">
        <w:rPr>
          <w:rFonts w:ascii="ITC Avant Garde Pro Bk" w:hAnsi="ITC Avant Garde Pro Bk"/>
        </w:rPr>
        <w:t>To access staff in relation to the elections, Student Officers and student staff must do this the same way as any other full member of Wolves</w:t>
      </w:r>
      <w:r w:rsidR="003815ED" w:rsidRPr="00633F21">
        <w:rPr>
          <w:rFonts w:ascii="ITC Avant Garde Pro Bk" w:hAnsi="ITC Avant Garde Pro Bk"/>
        </w:rPr>
        <w:t xml:space="preserve"> </w:t>
      </w:r>
      <w:r w:rsidRPr="00633F21">
        <w:rPr>
          <w:rFonts w:ascii="ITC Avant Garde Pro Bk" w:hAnsi="ITC Avant Garde Pro Bk"/>
        </w:rPr>
        <w:t>SU would during this time.</w:t>
      </w:r>
    </w:p>
    <w:p w14:paraId="72846747" w14:textId="77777777" w:rsidR="00C9762E" w:rsidRPr="00633F21" w:rsidRDefault="00C74F95" w:rsidP="00C74F95">
      <w:pPr>
        <w:rPr>
          <w:rFonts w:ascii="ITC Avant Garde Pro Bk" w:hAnsi="ITC Avant Garde Pro Bk"/>
          <w:b/>
        </w:rPr>
      </w:pPr>
      <w:r w:rsidRPr="00633F21">
        <w:rPr>
          <w:rFonts w:ascii="ITC Avant Garde Pro Bk" w:hAnsi="ITC Avant Garde Pro Bk"/>
          <w:b/>
        </w:rPr>
        <w:t>Staff Policies</w:t>
      </w:r>
    </w:p>
    <w:p w14:paraId="5C7AF78B" w14:textId="2DF0AD4E" w:rsidR="00C74F95" w:rsidRPr="00633F21" w:rsidRDefault="00C9762E" w:rsidP="00C74F95">
      <w:pPr>
        <w:rPr>
          <w:rFonts w:ascii="ITC Avant Garde Pro Bk" w:hAnsi="ITC Avant Garde Pro Bk"/>
        </w:rPr>
      </w:pPr>
      <w:r w:rsidRPr="00633F21">
        <w:rPr>
          <w:rFonts w:ascii="ITC Avant Garde Pro Bk" w:hAnsi="ITC Avant Garde Pro Bk"/>
        </w:rPr>
        <w:t xml:space="preserve">Both student staff and current officers have </w:t>
      </w:r>
      <w:r w:rsidR="004A5671" w:rsidRPr="00633F21">
        <w:rPr>
          <w:rFonts w:ascii="ITC Avant Garde Pro Bk" w:hAnsi="ITC Avant Garde Pro Bk"/>
        </w:rPr>
        <w:t>entered</w:t>
      </w:r>
      <w:r w:rsidRPr="00633F21">
        <w:rPr>
          <w:rFonts w:ascii="ITC Avant Garde Pro Bk" w:hAnsi="ITC Avant Garde Pro Bk"/>
        </w:rPr>
        <w:t xml:space="preserve"> a </w:t>
      </w:r>
      <w:r w:rsidR="00C74F95" w:rsidRPr="00633F21">
        <w:rPr>
          <w:rFonts w:ascii="ITC Avant Garde Pro Bk" w:hAnsi="ITC Avant Garde Pro Bk"/>
        </w:rPr>
        <w:t xml:space="preserve">contract of employment with </w:t>
      </w:r>
      <w:r w:rsidRPr="00633F21">
        <w:rPr>
          <w:rFonts w:ascii="ITC Avant Garde Pro Bk" w:hAnsi="ITC Avant Garde Pro Bk"/>
        </w:rPr>
        <w:t>Wolves</w:t>
      </w:r>
      <w:r w:rsidR="003815ED" w:rsidRPr="00633F21">
        <w:rPr>
          <w:rFonts w:ascii="ITC Avant Garde Pro Bk" w:hAnsi="ITC Avant Garde Pro Bk"/>
        </w:rPr>
        <w:t xml:space="preserve"> </w:t>
      </w:r>
      <w:r w:rsidRPr="00633F21">
        <w:rPr>
          <w:rFonts w:ascii="ITC Avant Garde Pro Bk" w:hAnsi="ITC Avant Garde Pro Bk"/>
        </w:rPr>
        <w:t xml:space="preserve">SU </w:t>
      </w:r>
      <w:r w:rsidR="00C74F95" w:rsidRPr="00633F21">
        <w:rPr>
          <w:rFonts w:ascii="ITC Avant Garde Pro Bk" w:hAnsi="ITC Avant Garde Pro Bk"/>
        </w:rPr>
        <w:t>and as such should adhere to all</w:t>
      </w:r>
      <w:r w:rsidRPr="00633F21">
        <w:rPr>
          <w:rFonts w:ascii="ITC Avant Garde Pro Bk" w:hAnsi="ITC Avant Garde Pro Bk"/>
        </w:rPr>
        <w:t xml:space="preserve"> union</w:t>
      </w:r>
      <w:r w:rsidR="00C74F95" w:rsidRPr="00633F21">
        <w:rPr>
          <w:rFonts w:ascii="ITC Avant Garde Pro Bk" w:hAnsi="ITC Avant Garde Pro Bk"/>
        </w:rPr>
        <w:t xml:space="preserve"> policies during the elections process and throughout their employment at </w:t>
      </w:r>
      <w:r w:rsidRPr="00633F21">
        <w:rPr>
          <w:rFonts w:ascii="ITC Avant Garde Pro Bk" w:hAnsi="ITC Avant Garde Pro Bk"/>
        </w:rPr>
        <w:t>Wolves</w:t>
      </w:r>
      <w:r w:rsidR="003815ED" w:rsidRPr="00633F21">
        <w:rPr>
          <w:rFonts w:ascii="ITC Avant Garde Pro Bk" w:hAnsi="ITC Avant Garde Pro Bk"/>
        </w:rPr>
        <w:t xml:space="preserve"> </w:t>
      </w:r>
      <w:r w:rsidRPr="00633F21">
        <w:rPr>
          <w:rFonts w:ascii="ITC Avant Garde Pro Bk" w:hAnsi="ITC Avant Garde Pro Bk"/>
        </w:rPr>
        <w:t>SU</w:t>
      </w:r>
      <w:r w:rsidR="00C74F95" w:rsidRPr="00633F21">
        <w:rPr>
          <w:rFonts w:ascii="ITC Avant Garde Pro Bk" w:hAnsi="ITC Avant Garde Pro Bk"/>
        </w:rPr>
        <w:t xml:space="preserve">. </w:t>
      </w:r>
    </w:p>
    <w:p w14:paraId="747766EF" w14:textId="77D339B2" w:rsidR="00F44D55" w:rsidRPr="00633F21" w:rsidRDefault="00F44D55" w:rsidP="00C74F95">
      <w:pPr>
        <w:rPr>
          <w:rFonts w:ascii="ITC Avant Garde Pro Bk" w:hAnsi="ITC Avant Garde Pro Bk"/>
          <w:b/>
        </w:rPr>
      </w:pPr>
      <w:r w:rsidRPr="00633F21">
        <w:rPr>
          <w:rFonts w:ascii="ITC Avant Garde Pro Bk" w:hAnsi="ITC Avant Garde Pro Bk"/>
          <w:b/>
        </w:rPr>
        <w:t xml:space="preserve">Deputy Returning Officer </w:t>
      </w:r>
      <w:r w:rsidR="00A829E2">
        <w:rPr>
          <w:rFonts w:ascii="ITC Avant Garde Pro Bk" w:hAnsi="ITC Avant Garde Pro Bk"/>
          <w:b/>
        </w:rPr>
        <w:t>(DRO)</w:t>
      </w:r>
    </w:p>
    <w:p w14:paraId="23B4DE0E" w14:textId="73F55967" w:rsidR="00F44D55" w:rsidRDefault="004A5671" w:rsidP="00F44D55">
      <w:pPr>
        <w:rPr>
          <w:rFonts w:ascii="ITC Avant Garde Pro Bk" w:hAnsi="ITC Avant Garde Pro Bk"/>
        </w:rPr>
      </w:pPr>
      <w:r w:rsidRPr="00A829E2">
        <w:rPr>
          <w:rFonts w:ascii="ITC Avant Garde Pro Bk" w:hAnsi="ITC Avant Garde Pro Bk"/>
        </w:rPr>
        <w:t>The</w:t>
      </w:r>
      <w:r w:rsidR="00F44D55" w:rsidRPr="00A829E2">
        <w:rPr>
          <w:rFonts w:ascii="ITC Avant Garde Pro Bk" w:hAnsi="ITC Avant Garde Pro Bk"/>
        </w:rPr>
        <w:t xml:space="preserve"> Deputy Returning Officer for these elections</w:t>
      </w:r>
      <w:r w:rsidRPr="00A829E2">
        <w:rPr>
          <w:rFonts w:ascii="ITC Avant Garde Pro Bk" w:hAnsi="ITC Avant Garde Pro Bk"/>
        </w:rPr>
        <w:t xml:space="preserve"> will be made clear to all candidates in the Candidate Briefing.</w:t>
      </w:r>
      <w:r w:rsidR="00F44D55" w:rsidRPr="00A829E2">
        <w:rPr>
          <w:rFonts w:ascii="ITC Avant Garde Pro Bk" w:hAnsi="ITC Avant Garde Pro Bk"/>
        </w:rPr>
        <w:t xml:space="preserve"> </w:t>
      </w:r>
      <w:r w:rsidRPr="00A829E2">
        <w:rPr>
          <w:rFonts w:ascii="ITC Avant Garde Pro Bk" w:hAnsi="ITC Avant Garde Pro Bk"/>
        </w:rPr>
        <w:t>While general questions can be directed to the elections team, i</w:t>
      </w:r>
      <w:r w:rsidR="00F44D55" w:rsidRPr="00A829E2">
        <w:rPr>
          <w:rFonts w:ascii="ITC Avant Garde Pro Bk" w:hAnsi="ITC Avant Garde Pro Bk"/>
        </w:rPr>
        <w:t xml:space="preserve">f you have </w:t>
      </w:r>
      <w:r w:rsidRPr="00A829E2">
        <w:rPr>
          <w:rFonts w:ascii="ITC Avant Garde Pro Bk" w:hAnsi="ITC Avant Garde Pro Bk"/>
        </w:rPr>
        <w:t>any questions</w:t>
      </w:r>
      <w:r w:rsidR="00F44D55" w:rsidRPr="00A829E2">
        <w:rPr>
          <w:rFonts w:ascii="ITC Avant Garde Pro Bk" w:hAnsi="ITC Avant Garde Pro Bk"/>
        </w:rPr>
        <w:t xml:space="preserve"> </w:t>
      </w:r>
      <w:r w:rsidRPr="00A829E2">
        <w:rPr>
          <w:rFonts w:ascii="ITC Avant Garde Pro Bk" w:hAnsi="ITC Avant Garde Pro Bk"/>
        </w:rPr>
        <w:t xml:space="preserve">or are </w:t>
      </w:r>
      <w:r w:rsidR="00F44D55" w:rsidRPr="00A829E2">
        <w:rPr>
          <w:rFonts w:ascii="ITC Avant Garde Pro Bk" w:hAnsi="ITC Avant Garde Pro Bk"/>
        </w:rPr>
        <w:t>unsure of any</w:t>
      </w:r>
      <w:r w:rsidRPr="00A829E2">
        <w:rPr>
          <w:rFonts w:ascii="ITC Avant Garde Pro Bk" w:hAnsi="ITC Avant Garde Pro Bk"/>
        </w:rPr>
        <w:t xml:space="preserve"> of the rules or code of conduct, you can </w:t>
      </w:r>
      <w:r w:rsidR="00F44D55" w:rsidRPr="00A829E2">
        <w:rPr>
          <w:rFonts w:ascii="ITC Avant Garde Pro Bk" w:hAnsi="ITC Avant Garde Pro Bk"/>
        </w:rPr>
        <w:t xml:space="preserve">contact the Deputy Returning Officer for clarification, who will liaise with the Returning Officer where necessary. </w:t>
      </w:r>
    </w:p>
    <w:p w14:paraId="2673B76F" w14:textId="01E17DBE" w:rsidR="00A829E2" w:rsidRPr="00A829E2" w:rsidRDefault="00A829E2" w:rsidP="00F44D55">
      <w:pPr>
        <w:rPr>
          <w:rFonts w:ascii="ITC Avant Garde Pro Bk" w:hAnsi="ITC Avant Garde Pro Bk"/>
        </w:rPr>
      </w:pPr>
      <w:r>
        <w:rPr>
          <w:rFonts w:ascii="ITC Avant Garde Pro Bk" w:hAnsi="ITC Avant Garde Pro Bk"/>
        </w:rPr>
        <w:t xml:space="preserve">The DRO will also handle elections complaints. </w:t>
      </w:r>
    </w:p>
    <w:p w14:paraId="6CB7830B" w14:textId="77777777" w:rsidR="00C74F95" w:rsidRPr="00633F21" w:rsidRDefault="00C74F95" w:rsidP="00C74F95">
      <w:pPr>
        <w:rPr>
          <w:rFonts w:ascii="ITC Avant Garde Pro Bk" w:hAnsi="ITC Avant Garde Pro Bk"/>
        </w:rPr>
      </w:pPr>
    </w:p>
    <w:sectPr w:rsidR="00C74F95" w:rsidRPr="00633F2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AF6A4" w14:textId="77777777" w:rsidR="00392DE5" w:rsidRDefault="00392DE5" w:rsidP="00D12E2D">
      <w:pPr>
        <w:spacing w:after="0" w:line="240" w:lineRule="auto"/>
      </w:pPr>
      <w:r>
        <w:separator/>
      </w:r>
    </w:p>
  </w:endnote>
  <w:endnote w:type="continuationSeparator" w:id="0">
    <w:p w14:paraId="5775033E" w14:textId="77777777" w:rsidR="00392DE5" w:rsidRDefault="00392DE5" w:rsidP="00D12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Avant Garde Pro Bk">
    <w:panose1 w:val="020B0502020202020204"/>
    <w:charset w:val="00"/>
    <w:family w:val="swiss"/>
    <w:notTrueType/>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F2D66" w14:textId="77777777" w:rsidR="00D12E2D" w:rsidRDefault="00D12E2D" w:rsidP="00D12E2D">
    <w:pPr>
      <w:pStyle w:val="Footer"/>
      <w:jc w:val="right"/>
    </w:pPr>
    <w:r w:rsidRPr="00F326E8">
      <w:rPr>
        <w:noProof/>
        <w:lang w:eastAsia="en-GB"/>
      </w:rPr>
      <w:drawing>
        <wp:inline distT="0" distB="0" distL="0" distR="0" wp14:anchorId="2AA850EB" wp14:editId="16351812">
          <wp:extent cx="2387600" cy="88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7600" cy="882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41C92" w14:textId="77777777" w:rsidR="00392DE5" w:rsidRDefault="00392DE5" w:rsidP="00D12E2D">
      <w:pPr>
        <w:spacing w:after="0" w:line="240" w:lineRule="auto"/>
      </w:pPr>
      <w:r>
        <w:separator/>
      </w:r>
    </w:p>
  </w:footnote>
  <w:footnote w:type="continuationSeparator" w:id="0">
    <w:p w14:paraId="376CE297" w14:textId="77777777" w:rsidR="00392DE5" w:rsidRDefault="00392DE5" w:rsidP="00D12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538A" w14:textId="28FCDBEC" w:rsidR="00A106A5" w:rsidRDefault="00A106A5" w:rsidP="00A106A5">
    <w:pPr>
      <w:pStyle w:val="Header"/>
      <w:jc w:val="center"/>
    </w:pPr>
    <w:r>
      <w:rPr>
        <w:noProof/>
      </w:rPr>
      <w:drawing>
        <wp:inline distT="0" distB="0" distL="0" distR="0" wp14:anchorId="078DA682" wp14:editId="3E3BF450">
          <wp:extent cx="2241550" cy="423178"/>
          <wp:effectExtent l="0" t="0" r="6350" b="0"/>
          <wp:docPr id="2"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291431" cy="4325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403D4"/>
    <w:multiLevelType w:val="hybridMultilevel"/>
    <w:tmpl w:val="04822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2019B2"/>
    <w:multiLevelType w:val="hybridMultilevel"/>
    <w:tmpl w:val="06F4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4816F1"/>
    <w:multiLevelType w:val="multilevel"/>
    <w:tmpl w:val="80F4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FB6F98"/>
    <w:multiLevelType w:val="hybridMultilevel"/>
    <w:tmpl w:val="CD909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3E526B"/>
    <w:multiLevelType w:val="hybridMultilevel"/>
    <w:tmpl w:val="1FFA2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87630C"/>
    <w:multiLevelType w:val="hybridMultilevel"/>
    <w:tmpl w:val="83C6E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2E36A9"/>
    <w:multiLevelType w:val="hybridMultilevel"/>
    <w:tmpl w:val="61EE7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6B603C"/>
    <w:multiLevelType w:val="hybridMultilevel"/>
    <w:tmpl w:val="3CBC4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6810621">
    <w:abstractNumId w:val="5"/>
  </w:num>
  <w:num w:numId="2" w16cid:durableId="704867864">
    <w:abstractNumId w:val="2"/>
  </w:num>
  <w:num w:numId="3" w16cid:durableId="1769539409">
    <w:abstractNumId w:val="0"/>
  </w:num>
  <w:num w:numId="4" w16cid:durableId="1384211551">
    <w:abstractNumId w:val="1"/>
  </w:num>
  <w:num w:numId="5" w16cid:durableId="763040449">
    <w:abstractNumId w:val="6"/>
  </w:num>
  <w:num w:numId="6" w16cid:durableId="1743065244">
    <w:abstractNumId w:val="3"/>
  </w:num>
  <w:num w:numId="7" w16cid:durableId="1812282750">
    <w:abstractNumId w:val="4"/>
  </w:num>
  <w:num w:numId="8" w16cid:durableId="1103701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E2D"/>
    <w:rsid w:val="003815ED"/>
    <w:rsid w:val="00392DE5"/>
    <w:rsid w:val="004A5671"/>
    <w:rsid w:val="005C3418"/>
    <w:rsid w:val="00611857"/>
    <w:rsid w:val="00633F21"/>
    <w:rsid w:val="007D17A8"/>
    <w:rsid w:val="009848A7"/>
    <w:rsid w:val="00A03975"/>
    <w:rsid w:val="00A106A5"/>
    <w:rsid w:val="00A202AC"/>
    <w:rsid w:val="00A60BB4"/>
    <w:rsid w:val="00A829E2"/>
    <w:rsid w:val="00C74F95"/>
    <w:rsid w:val="00C9762E"/>
    <w:rsid w:val="00D12E2D"/>
    <w:rsid w:val="00F44D55"/>
    <w:rsid w:val="00F47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C079C"/>
  <w15:chartTrackingRefBased/>
  <w15:docId w15:val="{9A294178-2D2E-465D-AA5C-C7B5A324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2E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12E2D"/>
    <w:rPr>
      <w:color w:val="0000FF"/>
      <w:u w:val="single"/>
    </w:rPr>
  </w:style>
  <w:style w:type="paragraph" w:styleId="Header">
    <w:name w:val="header"/>
    <w:basedOn w:val="Normal"/>
    <w:link w:val="HeaderChar"/>
    <w:uiPriority w:val="99"/>
    <w:unhideWhenUsed/>
    <w:rsid w:val="00D12E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E2D"/>
  </w:style>
  <w:style w:type="paragraph" w:styleId="Footer">
    <w:name w:val="footer"/>
    <w:basedOn w:val="Normal"/>
    <w:link w:val="FooterChar"/>
    <w:uiPriority w:val="99"/>
    <w:unhideWhenUsed/>
    <w:rsid w:val="00D12E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E2D"/>
  </w:style>
  <w:style w:type="paragraph" w:styleId="ListParagraph">
    <w:name w:val="List Paragraph"/>
    <w:basedOn w:val="Normal"/>
    <w:uiPriority w:val="34"/>
    <w:qFormat/>
    <w:rsid w:val="00D12E2D"/>
    <w:pPr>
      <w:ind w:left="720"/>
      <w:contextualSpacing/>
    </w:pPr>
  </w:style>
  <w:style w:type="character" w:styleId="CommentReference">
    <w:name w:val="annotation reference"/>
    <w:basedOn w:val="DefaultParagraphFont"/>
    <w:uiPriority w:val="99"/>
    <w:semiHidden/>
    <w:unhideWhenUsed/>
    <w:rsid w:val="00633F21"/>
    <w:rPr>
      <w:sz w:val="16"/>
      <w:szCs w:val="16"/>
    </w:rPr>
  </w:style>
  <w:style w:type="paragraph" w:styleId="CommentText">
    <w:name w:val="annotation text"/>
    <w:basedOn w:val="Normal"/>
    <w:link w:val="CommentTextChar"/>
    <w:uiPriority w:val="99"/>
    <w:unhideWhenUsed/>
    <w:rsid w:val="00633F21"/>
    <w:pPr>
      <w:spacing w:line="240" w:lineRule="auto"/>
    </w:pPr>
    <w:rPr>
      <w:sz w:val="20"/>
      <w:szCs w:val="20"/>
    </w:rPr>
  </w:style>
  <w:style w:type="character" w:customStyle="1" w:styleId="CommentTextChar">
    <w:name w:val="Comment Text Char"/>
    <w:basedOn w:val="DefaultParagraphFont"/>
    <w:link w:val="CommentText"/>
    <w:uiPriority w:val="99"/>
    <w:rsid w:val="00633F21"/>
    <w:rPr>
      <w:sz w:val="20"/>
      <w:szCs w:val="20"/>
    </w:rPr>
  </w:style>
  <w:style w:type="paragraph" w:styleId="CommentSubject">
    <w:name w:val="annotation subject"/>
    <w:basedOn w:val="CommentText"/>
    <w:next w:val="CommentText"/>
    <w:link w:val="CommentSubjectChar"/>
    <w:uiPriority w:val="99"/>
    <w:semiHidden/>
    <w:unhideWhenUsed/>
    <w:rsid w:val="00633F21"/>
    <w:rPr>
      <w:b/>
      <w:bCs/>
    </w:rPr>
  </w:style>
  <w:style w:type="character" w:customStyle="1" w:styleId="CommentSubjectChar">
    <w:name w:val="Comment Subject Char"/>
    <w:basedOn w:val="CommentTextChar"/>
    <w:link w:val="CommentSubject"/>
    <w:uiPriority w:val="99"/>
    <w:semiHidden/>
    <w:rsid w:val="00633F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27847">
      <w:bodyDiv w:val="1"/>
      <w:marLeft w:val="0"/>
      <w:marRight w:val="0"/>
      <w:marTop w:val="0"/>
      <w:marBottom w:val="0"/>
      <w:divBdr>
        <w:top w:val="none" w:sz="0" w:space="0" w:color="auto"/>
        <w:left w:val="none" w:sz="0" w:space="0" w:color="auto"/>
        <w:bottom w:val="none" w:sz="0" w:space="0" w:color="auto"/>
        <w:right w:val="none" w:sz="0" w:space="0" w:color="auto"/>
      </w:divBdr>
      <w:divsChild>
        <w:div w:id="635448080">
          <w:marLeft w:val="-108"/>
          <w:marRight w:val="0"/>
          <w:marTop w:val="0"/>
          <w:marBottom w:val="0"/>
          <w:divBdr>
            <w:top w:val="none" w:sz="0" w:space="0" w:color="auto"/>
            <w:left w:val="none" w:sz="0" w:space="0" w:color="auto"/>
            <w:bottom w:val="none" w:sz="0" w:space="0" w:color="auto"/>
            <w:right w:val="none" w:sz="0" w:space="0" w:color="auto"/>
          </w:divBdr>
        </w:div>
      </w:divsChild>
    </w:div>
    <w:div w:id="737552955">
      <w:bodyDiv w:val="1"/>
      <w:marLeft w:val="0"/>
      <w:marRight w:val="0"/>
      <w:marTop w:val="0"/>
      <w:marBottom w:val="0"/>
      <w:divBdr>
        <w:top w:val="none" w:sz="0" w:space="0" w:color="auto"/>
        <w:left w:val="none" w:sz="0" w:space="0" w:color="auto"/>
        <w:bottom w:val="none" w:sz="0" w:space="0" w:color="auto"/>
        <w:right w:val="none" w:sz="0" w:space="0" w:color="auto"/>
      </w:divBdr>
      <w:divsChild>
        <w:div w:id="344019625">
          <w:marLeft w:val="-108"/>
          <w:marRight w:val="0"/>
          <w:marTop w:val="0"/>
          <w:marBottom w:val="0"/>
          <w:divBdr>
            <w:top w:val="none" w:sz="0" w:space="0" w:color="auto"/>
            <w:left w:val="none" w:sz="0" w:space="0" w:color="auto"/>
            <w:bottom w:val="none" w:sz="0" w:space="0" w:color="auto"/>
            <w:right w:val="none" w:sz="0" w:space="0" w:color="auto"/>
          </w:divBdr>
        </w:div>
      </w:divsChild>
    </w:div>
    <w:div w:id="10302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01C11CC8F2F04E8AA04C3A46F572B9" ma:contentTypeVersion="12" ma:contentTypeDescription="Create a new document." ma:contentTypeScope="" ma:versionID="b753d4be10e93f2ea938a95497ddbe34">
  <xsd:schema xmlns:xsd="http://www.w3.org/2001/XMLSchema" xmlns:xs="http://www.w3.org/2001/XMLSchema" xmlns:p="http://schemas.microsoft.com/office/2006/metadata/properties" xmlns:ns2="0b9ef1cc-2154-4c36-893e-9de7adf9da4a" xmlns:ns3="d6154c05-6ca2-4589-a814-079b4b733798" targetNamespace="http://schemas.microsoft.com/office/2006/metadata/properties" ma:root="true" ma:fieldsID="3d6139080af39ebcd3bd40ee2e954f50" ns2:_="" ns3:_="">
    <xsd:import namespace="0b9ef1cc-2154-4c36-893e-9de7adf9da4a"/>
    <xsd:import namespace="d6154c05-6ca2-4589-a814-079b4b7337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ef1cc-2154-4c36-893e-9de7adf9da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154c05-6ca2-4589-a814-079b4b7337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A6630A-D792-425B-8E76-737F7C328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ef1cc-2154-4c36-893e-9de7adf9da4a"/>
    <ds:schemaRef ds:uri="d6154c05-6ca2-4589-a814-079b4b733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16966F-1F10-4B6C-84F2-309A075520B2}">
  <ds:schemaRefs>
    <ds:schemaRef ds:uri="http://schemas.microsoft.com/sharepoint/v3/contenttype/forms"/>
  </ds:schemaRefs>
</ds:datastoreItem>
</file>

<file path=customXml/itemProps3.xml><?xml version="1.0" encoding="utf-8"?>
<ds:datastoreItem xmlns:ds="http://schemas.openxmlformats.org/officeDocument/2006/customXml" ds:itemID="{8961F693-D31E-4D05-A42B-38DF2ED49A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Burton, Lisa</dc:creator>
  <cp:keywords/>
  <dc:description/>
  <cp:lastModifiedBy>Narbett, Elisia</cp:lastModifiedBy>
  <cp:revision>5</cp:revision>
  <dcterms:created xsi:type="dcterms:W3CDTF">2022-02-17T12:04:00Z</dcterms:created>
  <dcterms:modified xsi:type="dcterms:W3CDTF">2023-01-23T09:34:00Z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0x0101002101C11CC8F2F04E8AA04C3A46F572B9</vt:lpwstr>
  </property>
</Properties>
</file>