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44C2" w14:textId="6E88992B" w:rsidR="004D59B6" w:rsidRPr="003500E9" w:rsidRDefault="004D59B6" w:rsidP="003500E9">
      <w:pPr>
        <w:pStyle w:val="Heading1"/>
        <w:rPr>
          <w:b/>
          <w:bCs/>
        </w:rPr>
      </w:pPr>
      <w:r w:rsidRPr="003500E9">
        <w:rPr>
          <w:b/>
          <w:bCs/>
        </w:rPr>
        <w:t>Accessibility Statement</w:t>
      </w:r>
    </w:p>
    <w:p w14:paraId="2EF2DE84" w14:textId="0CFB07F7" w:rsidR="0064491F" w:rsidRDefault="0064491F">
      <w:r>
        <w:t xml:space="preserve">This accessibility statement applies to </w:t>
      </w:r>
      <w:hyperlink r:id="rId5" w:history="1">
        <w:r w:rsidRPr="00CB61FF">
          <w:rPr>
            <w:rStyle w:val="Hyperlink"/>
          </w:rPr>
          <w:t>www.wolvesunion.org</w:t>
        </w:r>
      </w:hyperlink>
    </w:p>
    <w:p w14:paraId="5FBCD0D2" w14:textId="0C672718" w:rsidR="0064491F" w:rsidRDefault="0064491F">
      <w:r>
        <w:t xml:space="preserve">This website is run by the University of Wolverhampton Students Union. We want as many people as possible to be able to use this website. For example, that means you should be able to utilise our </w:t>
      </w:r>
      <w:proofErr w:type="spellStart"/>
      <w:r>
        <w:t>ReciteMe</w:t>
      </w:r>
      <w:proofErr w:type="spellEnd"/>
      <w:r>
        <w:t xml:space="preserve"> accessibility bar</w:t>
      </w:r>
      <w:r w:rsidR="00A753E1">
        <w:t xml:space="preserve"> at the top of the page</w:t>
      </w:r>
      <w:r>
        <w:t xml:space="preserve"> to:</w:t>
      </w:r>
    </w:p>
    <w:p w14:paraId="76F48519" w14:textId="722AD692" w:rsidR="0064491F" w:rsidRDefault="0064491F" w:rsidP="0064491F">
      <w:pPr>
        <w:pStyle w:val="ListParagraph"/>
        <w:numPr>
          <w:ilvl w:val="0"/>
          <w:numId w:val="1"/>
        </w:numPr>
      </w:pPr>
      <w:r>
        <w:t>Change colours and contrast levels</w:t>
      </w:r>
    </w:p>
    <w:p w14:paraId="70768550" w14:textId="6A82BB8F" w:rsidR="0064491F" w:rsidRDefault="0064491F" w:rsidP="0064491F">
      <w:pPr>
        <w:pStyle w:val="ListParagraph"/>
        <w:numPr>
          <w:ilvl w:val="0"/>
          <w:numId w:val="1"/>
        </w:numPr>
      </w:pPr>
      <w:r>
        <w:t>Modify all fonts, line height and character spacing</w:t>
      </w:r>
    </w:p>
    <w:p w14:paraId="34623F7B" w14:textId="11CEA04D" w:rsidR="0064491F" w:rsidRDefault="0064491F" w:rsidP="0064491F">
      <w:pPr>
        <w:pStyle w:val="ListParagraph"/>
        <w:numPr>
          <w:ilvl w:val="0"/>
          <w:numId w:val="1"/>
        </w:numPr>
      </w:pPr>
      <w:r>
        <w:t>Enable or disable a screen mask</w:t>
      </w:r>
    </w:p>
    <w:p w14:paraId="51A21178" w14:textId="55F6E015" w:rsidR="0064491F" w:rsidRDefault="0064491F" w:rsidP="0064491F">
      <w:pPr>
        <w:pStyle w:val="ListParagraph"/>
        <w:numPr>
          <w:ilvl w:val="0"/>
          <w:numId w:val="1"/>
        </w:numPr>
      </w:pPr>
      <w:r>
        <w:t>Translate all text to another language</w:t>
      </w:r>
    </w:p>
    <w:p w14:paraId="7C9F696C" w14:textId="0FCF4896" w:rsidR="0064491F" w:rsidRDefault="0064491F" w:rsidP="0064491F">
      <w:pPr>
        <w:pStyle w:val="ListParagraph"/>
        <w:numPr>
          <w:ilvl w:val="0"/>
          <w:numId w:val="1"/>
        </w:numPr>
      </w:pPr>
      <w:r>
        <w:t>Zoom in and increase content size up to 300% without text spilling off the screen</w:t>
      </w:r>
    </w:p>
    <w:p w14:paraId="5BA584B6" w14:textId="77777777" w:rsidR="004D59B6" w:rsidRDefault="004D59B6" w:rsidP="004D59B6">
      <w:pPr>
        <w:pStyle w:val="ListParagraph"/>
        <w:numPr>
          <w:ilvl w:val="0"/>
          <w:numId w:val="1"/>
        </w:numPr>
      </w:pPr>
      <w:r>
        <w:t>Convert web pages to text only mode</w:t>
      </w:r>
    </w:p>
    <w:p w14:paraId="0494D42C" w14:textId="554D9684" w:rsidR="004D59B6" w:rsidRDefault="004D59B6" w:rsidP="004D59B6">
      <w:r>
        <w:t>You should therefore be able to:</w:t>
      </w:r>
    </w:p>
    <w:p w14:paraId="7FB19482" w14:textId="39C1064A" w:rsidR="0064491F" w:rsidRDefault="0064491F" w:rsidP="0064491F">
      <w:pPr>
        <w:pStyle w:val="ListParagraph"/>
        <w:numPr>
          <w:ilvl w:val="0"/>
          <w:numId w:val="1"/>
        </w:numPr>
      </w:pPr>
      <w:r>
        <w:t>Navigate most of the website using speech recognition</w:t>
      </w:r>
    </w:p>
    <w:p w14:paraId="1277EBBA" w14:textId="5E3BC327" w:rsidR="0064491F" w:rsidRDefault="0064491F" w:rsidP="0064491F">
      <w:pPr>
        <w:pStyle w:val="ListParagraph"/>
        <w:numPr>
          <w:ilvl w:val="0"/>
          <w:numId w:val="1"/>
        </w:numPr>
      </w:pPr>
      <w:r>
        <w:t>Navigate most of the website using just a keyboard</w:t>
      </w:r>
    </w:p>
    <w:p w14:paraId="5B479FC7" w14:textId="2EF65656" w:rsidR="0064491F" w:rsidRDefault="0064491F" w:rsidP="0064491F">
      <w:pPr>
        <w:pStyle w:val="ListParagraph"/>
        <w:numPr>
          <w:ilvl w:val="0"/>
          <w:numId w:val="1"/>
        </w:numPr>
      </w:pPr>
      <w:r>
        <w:t>Listen to most of the website using a screen reader</w:t>
      </w:r>
    </w:p>
    <w:p w14:paraId="3B5AE08F" w14:textId="23835772" w:rsidR="0064491F" w:rsidRDefault="0064491F" w:rsidP="0064491F">
      <w:r>
        <w:t>We have made the website text as simple as possible to understand and restricted the use of acronyms where possible.</w:t>
      </w:r>
    </w:p>
    <w:p w14:paraId="00BE6FF5" w14:textId="24D9BEAE" w:rsidR="004D59B6" w:rsidRDefault="004D59B6" w:rsidP="0064491F"/>
    <w:p w14:paraId="5074E749" w14:textId="337CFDBD" w:rsidR="004D59B6" w:rsidRPr="00301ED4" w:rsidRDefault="004D59B6" w:rsidP="003500E9">
      <w:pPr>
        <w:pStyle w:val="Heading2"/>
        <w:rPr>
          <w:b/>
          <w:bCs/>
        </w:rPr>
      </w:pPr>
      <w:r w:rsidRPr="00301ED4">
        <w:rPr>
          <w:b/>
          <w:bCs/>
        </w:rPr>
        <w:t xml:space="preserve">How accessible this website </w:t>
      </w:r>
      <w:proofErr w:type="gramStart"/>
      <w:r w:rsidRPr="00301ED4">
        <w:rPr>
          <w:b/>
          <w:bCs/>
        </w:rPr>
        <w:t>is</w:t>
      </w:r>
      <w:proofErr w:type="gramEnd"/>
    </w:p>
    <w:p w14:paraId="42A60BEF" w14:textId="112D50E6" w:rsidR="0064491F" w:rsidRDefault="0064491F" w:rsidP="0064491F">
      <w:r>
        <w:t>We are aware that some parts of this website are not yet fully accessible:</w:t>
      </w:r>
    </w:p>
    <w:p w14:paraId="3B83D163" w14:textId="2E62678F" w:rsidR="0064491F" w:rsidRDefault="0064491F" w:rsidP="0064491F">
      <w:pPr>
        <w:pStyle w:val="ListParagraph"/>
        <w:numPr>
          <w:ilvl w:val="0"/>
          <w:numId w:val="2"/>
        </w:numPr>
      </w:pPr>
      <w:r>
        <w:t>Links overlap in the Header and Footer when page is zoomed in to 300%</w:t>
      </w:r>
    </w:p>
    <w:p w14:paraId="102BACA6" w14:textId="7A1B47A2" w:rsidR="004D59B6" w:rsidRDefault="004D59B6" w:rsidP="0064491F">
      <w:pPr>
        <w:pStyle w:val="ListParagraph"/>
        <w:numPr>
          <w:ilvl w:val="0"/>
          <w:numId w:val="2"/>
        </w:numPr>
      </w:pPr>
      <w:r>
        <w:t>Some older PDF documents may not be fully accessible to screen reader software</w:t>
      </w:r>
    </w:p>
    <w:p w14:paraId="091EC87E" w14:textId="6DCE9BDE" w:rsidR="00290883" w:rsidRDefault="004D59B6" w:rsidP="00290883">
      <w:pPr>
        <w:pStyle w:val="ListParagraph"/>
        <w:numPr>
          <w:ilvl w:val="0"/>
          <w:numId w:val="2"/>
        </w:numPr>
      </w:pPr>
      <w:r>
        <w:t>Some of our online forms are currently difficult to navigate using just a keyboard</w:t>
      </w:r>
    </w:p>
    <w:p w14:paraId="1A8A26DA" w14:textId="54653431" w:rsidR="00EF761B" w:rsidRDefault="00EF761B" w:rsidP="00290883">
      <w:r>
        <w:t xml:space="preserve">Please note: This list is not exhaustive. </w:t>
      </w:r>
    </w:p>
    <w:p w14:paraId="43EA6762" w14:textId="63E01D22" w:rsidR="00290883" w:rsidRPr="00301ED4" w:rsidRDefault="00FC34F4" w:rsidP="003500E9">
      <w:pPr>
        <w:pStyle w:val="Heading2"/>
        <w:rPr>
          <w:b/>
          <w:bCs/>
        </w:rPr>
      </w:pPr>
      <w:r w:rsidRPr="00301ED4">
        <w:rPr>
          <w:b/>
          <w:bCs/>
        </w:rPr>
        <w:t>Reporting accessibility problems with this website</w:t>
      </w:r>
    </w:p>
    <w:p w14:paraId="13977EF5" w14:textId="2A3E82EB" w:rsidR="005D77BD" w:rsidRDefault="005D77BD" w:rsidP="00290883">
      <w:r>
        <w:t>Accessibility is important to us and w</w:t>
      </w:r>
      <w:r w:rsidR="00FC34F4">
        <w:t>e</w:t>
      </w:r>
      <w:r>
        <w:t xml:space="preserve"> are</w:t>
      </w:r>
      <w:r w:rsidR="00FC34F4">
        <w:t xml:space="preserve"> always looking to improve the accessibility of </w:t>
      </w:r>
      <w:r>
        <w:t>our</w:t>
      </w:r>
      <w:r w:rsidR="00FC34F4">
        <w:t xml:space="preserve"> website. If you find any problems not listed on this page or think we’re not meeting accessibility requirements, please contact the Marketing team by sending an email to: </w:t>
      </w:r>
      <w:hyperlink r:id="rId6" w:history="1">
        <w:r w:rsidRPr="00CB61FF">
          <w:rPr>
            <w:rStyle w:val="Hyperlink"/>
          </w:rPr>
          <w:t>marketing.wolvesunion@wlv.ac.uk</w:t>
        </w:r>
      </w:hyperlink>
      <w:r w:rsidR="00FC34F4">
        <w:t xml:space="preserve"> </w:t>
      </w:r>
    </w:p>
    <w:p w14:paraId="0E95A70C" w14:textId="57C32CF1" w:rsidR="005D77BD" w:rsidRPr="00301ED4" w:rsidRDefault="005D77BD" w:rsidP="003500E9">
      <w:pPr>
        <w:pStyle w:val="Heading2"/>
        <w:rPr>
          <w:b/>
          <w:bCs/>
        </w:rPr>
      </w:pPr>
      <w:r w:rsidRPr="00301ED4">
        <w:rPr>
          <w:b/>
          <w:bCs/>
        </w:rPr>
        <w:t>Enforcement procedure</w:t>
      </w:r>
    </w:p>
    <w:p w14:paraId="759FF3FC" w14:textId="3E5E4BC1" w:rsidR="005D77BD" w:rsidRDefault="005D77BD" w:rsidP="00290883">
      <w:r w:rsidRPr="005D77BD">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r w:rsidRPr="005D77BD">
        <w:rPr>
          <w:u w:val="single"/>
        </w:rPr>
        <w:t>contact the Equality Advisory and Support Service (EASS).</w:t>
      </w:r>
      <w:r>
        <w:rPr>
          <w:u w:val="single"/>
        </w:rPr>
        <w:t xml:space="preserve"> (</w:t>
      </w:r>
      <w:hyperlink r:id="rId7" w:history="1">
        <w:r w:rsidR="002603C3">
          <w:rPr>
            <w:rStyle w:val="Hyperlink"/>
          </w:rPr>
          <w:t>https://www.equalityadvisoryservice.com/</w:t>
        </w:r>
      </w:hyperlink>
      <w:r w:rsidR="002603C3">
        <w:t>)</w:t>
      </w:r>
    </w:p>
    <w:p w14:paraId="428CFA9D" w14:textId="35772829" w:rsidR="002603C3" w:rsidRDefault="002603C3" w:rsidP="00290883"/>
    <w:p w14:paraId="374C7F8B" w14:textId="14D3D35B" w:rsidR="002603C3" w:rsidRPr="00301ED4" w:rsidRDefault="002603C3" w:rsidP="003500E9">
      <w:pPr>
        <w:pStyle w:val="Heading2"/>
        <w:rPr>
          <w:b/>
          <w:bCs/>
        </w:rPr>
      </w:pPr>
      <w:r w:rsidRPr="00301ED4">
        <w:rPr>
          <w:b/>
          <w:bCs/>
        </w:rPr>
        <w:t>Contacting us by phone or visiting us in person</w:t>
      </w:r>
    </w:p>
    <w:p w14:paraId="1D600EB2" w14:textId="00BCF81F" w:rsidR="002603C3" w:rsidRDefault="002603C3" w:rsidP="00290883">
      <w:r>
        <w:t xml:space="preserve">At our campuses we have audio induction loops for people who are D/deaf or hearing impaired. </w:t>
      </w:r>
    </w:p>
    <w:p w14:paraId="6C875C81" w14:textId="64930027" w:rsidR="002603C3" w:rsidRDefault="00A753E1" w:rsidP="00290883">
      <w:r>
        <w:lastRenderedPageBreak/>
        <w:t xml:space="preserve">To reach us by telephone please call </w:t>
      </w:r>
      <w:r w:rsidRPr="00D90840">
        <w:t>01902 3220</w:t>
      </w:r>
      <w:r w:rsidR="00EF761B" w:rsidRPr="00D90840">
        <w:t>38</w:t>
      </w:r>
      <w:r w:rsidR="00EF761B">
        <w:rPr>
          <w:b/>
          <w:bCs/>
        </w:rPr>
        <w:t xml:space="preserve">. Please note due to Covid-19 restrictions we are not on campus and the best way to contact us is via email at </w:t>
      </w:r>
      <w:hyperlink r:id="rId8" w:history="1">
        <w:r w:rsidR="00EF761B" w:rsidRPr="00B17ABA">
          <w:rPr>
            <w:rStyle w:val="Hyperlink"/>
            <w:b/>
            <w:bCs/>
          </w:rPr>
          <w:t>marketing.wolvesunion@wlv.ac.uk</w:t>
        </w:r>
      </w:hyperlink>
      <w:r w:rsidR="00EF761B">
        <w:rPr>
          <w:b/>
          <w:bCs/>
        </w:rPr>
        <w:t xml:space="preserve">.  </w:t>
      </w:r>
    </w:p>
    <w:p w14:paraId="549307AF" w14:textId="70BE7CEC" w:rsidR="00A753E1" w:rsidRDefault="00A753E1" w:rsidP="00290883">
      <w:r>
        <w:t xml:space="preserve">A map and our address for each campus can be found on our </w:t>
      </w:r>
      <w:r w:rsidRPr="00A753E1">
        <w:rPr>
          <w:u w:val="single"/>
        </w:rPr>
        <w:t>Contact Us webpage</w:t>
      </w:r>
      <w:r>
        <w:t xml:space="preserve"> (</w:t>
      </w:r>
      <w:hyperlink r:id="rId9" w:history="1">
        <w:r>
          <w:rPr>
            <w:rStyle w:val="Hyperlink"/>
          </w:rPr>
          <w:t>https://www.wolvesunion.org/about/who/contactus/</w:t>
        </w:r>
      </w:hyperlink>
      <w:r>
        <w:t xml:space="preserve">) </w:t>
      </w:r>
    </w:p>
    <w:p w14:paraId="56CB6CA2" w14:textId="4214149E" w:rsidR="00AF798D" w:rsidRDefault="00AF798D" w:rsidP="00290883">
      <w:r>
        <w:t>If you cannot view the map on our ‘Contact Us’ page, call or email us for directions.</w:t>
      </w:r>
    </w:p>
    <w:p w14:paraId="1767C758" w14:textId="03573B90" w:rsidR="00AF798D" w:rsidRDefault="00AF798D" w:rsidP="00290883"/>
    <w:p w14:paraId="4494A674" w14:textId="01AC0962" w:rsidR="00AF798D" w:rsidRPr="003500E9" w:rsidRDefault="00AF798D" w:rsidP="003500E9">
      <w:pPr>
        <w:pStyle w:val="Heading1"/>
        <w:rPr>
          <w:b/>
          <w:bCs/>
        </w:rPr>
      </w:pPr>
      <w:r w:rsidRPr="003500E9">
        <w:rPr>
          <w:b/>
          <w:bCs/>
        </w:rPr>
        <w:t>Technical information about this website’s accessibility</w:t>
      </w:r>
    </w:p>
    <w:p w14:paraId="610DD8AA" w14:textId="10A03F98" w:rsidR="00AF798D" w:rsidRDefault="00AF798D" w:rsidP="00290883">
      <w:r>
        <w:t xml:space="preserve">University of Wolverhampton Students’ Union </w:t>
      </w:r>
      <w:r w:rsidRPr="00AF798D">
        <w:t>is committed to making its website accessible, in accordance with the Public Sector Bodies (Websites and Mobile Applications) (No. 2) Accessibility Regulations 2018.</w:t>
      </w:r>
    </w:p>
    <w:p w14:paraId="6EB47226" w14:textId="687B1487" w:rsidR="00AF798D" w:rsidRDefault="00AF798D" w:rsidP="00290883"/>
    <w:p w14:paraId="54CF7009" w14:textId="357CF74A" w:rsidR="00FF5252" w:rsidRPr="00301ED4" w:rsidRDefault="00FF5252" w:rsidP="003500E9">
      <w:pPr>
        <w:pStyle w:val="Heading2"/>
        <w:rPr>
          <w:b/>
          <w:bCs/>
        </w:rPr>
      </w:pPr>
      <w:r w:rsidRPr="00301ED4">
        <w:rPr>
          <w:b/>
          <w:bCs/>
        </w:rPr>
        <w:t>Compliance Status</w:t>
      </w:r>
    </w:p>
    <w:p w14:paraId="44F1A681" w14:textId="2AC8333E" w:rsidR="000A3DE5" w:rsidRDefault="00FF5252" w:rsidP="00290883">
      <w:r w:rsidRPr="00FF5252">
        <w:t xml:space="preserve">This website is partially compliant with the </w:t>
      </w:r>
      <w:r w:rsidRPr="00FF5252">
        <w:rPr>
          <w:u w:val="single"/>
        </w:rPr>
        <w:t>Web Content Accessibility Guidelines version 2.1</w:t>
      </w:r>
      <w:r w:rsidRPr="00FF5252">
        <w:t xml:space="preserve"> </w:t>
      </w:r>
      <w:r>
        <w:t>(</w:t>
      </w:r>
      <w:hyperlink r:id="rId10" w:history="1">
        <w:r>
          <w:rPr>
            <w:rStyle w:val="Hyperlink"/>
          </w:rPr>
          <w:t>https://www.w3.org/TR/WCAG21/</w:t>
        </w:r>
      </w:hyperlink>
      <w:r>
        <w:t xml:space="preserve">) </w:t>
      </w:r>
      <w:r w:rsidRPr="00FF5252">
        <w:t>AA standard</w:t>
      </w:r>
      <w:r w:rsidR="00981CF7">
        <w:t xml:space="preserve">. </w:t>
      </w:r>
    </w:p>
    <w:p w14:paraId="4F49ECB6" w14:textId="653BA1D0" w:rsidR="003D56D5" w:rsidRDefault="003D56D5" w:rsidP="003D56D5">
      <w:pPr>
        <w:pStyle w:val="Heading1"/>
      </w:pPr>
      <w:r>
        <w:t xml:space="preserve">What we’re doing to improve accessibility </w:t>
      </w:r>
    </w:p>
    <w:p w14:paraId="69B24377" w14:textId="4BF0E7B7" w:rsidR="00981CF7" w:rsidRPr="00981CF7" w:rsidRDefault="00981CF7" w:rsidP="00290883">
      <w:r w:rsidRPr="00981CF7">
        <w:t xml:space="preserve">To ensure that accessibility is improved the University of Wolverhampton Students’ Union continues to review the website taking into consideration the following aspects: </w:t>
      </w:r>
    </w:p>
    <w:p w14:paraId="01E2BAE7" w14:textId="7BCC5860" w:rsidR="00981CF7" w:rsidRPr="00981CF7" w:rsidRDefault="00981CF7" w:rsidP="00981CF7">
      <w:pPr>
        <w:pStyle w:val="ListParagraph"/>
        <w:numPr>
          <w:ilvl w:val="0"/>
          <w:numId w:val="3"/>
        </w:numPr>
      </w:pPr>
      <w:r w:rsidRPr="00981CF7">
        <w:t>Reviewing pages a</w:t>
      </w:r>
      <w:r w:rsidR="00D90840">
        <w:t>fter 23</w:t>
      </w:r>
      <w:r w:rsidR="00D90840" w:rsidRPr="00D90840">
        <w:rPr>
          <w:vertAlign w:val="superscript"/>
        </w:rPr>
        <w:t>rd</w:t>
      </w:r>
      <w:r w:rsidR="00D90840">
        <w:t xml:space="preserve"> September 2018</w:t>
      </w:r>
      <w:r w:rsidRPr="00981CF7">
        <w:t xml:space="preserve"> to ensure the application of Web Content Accessibility Guidance within design </w:t>
      </w:r>
    </w:p>
    <w:p w14:paraId="1BA42C62" w14:textId="497DA754" w:rsidR="00981CF7" w:rsidRPr="00981CF7" w:rsidRDefault="00981CF7" w:rsidP="00981CF7">
      <w:pPr>
        <w:pStyle w:val="ListParagraph"/>
        <w:numPr>
          <w:ilvl w:val="0"/>
          <w:numId w:val="3"/>
        </w:numPr>
      </w:pPr>
      <w:r w:rsidRPr="00981CF7">
        <w:t>Creation of pages after the</w:t>
      </w:r>
      <w:r w:rsidR="00D90840">
        <w:t xml:space="preserve"> 23</w:t>
      </w:r>
      <w:r w:rsidR="00D90840" w:rsidRPr="00D90840">
        <w:rPr>
          <w:vertAlign w:val="superscript"/>
        </w:rPr>
        <w:t>rd</w:t>
      </w:r>
      <w:r w:rsidR="00D90840">
        <w:t xml:space="preserve"> September 2018 </w:t>
      </w:r>
      <w:r w:rsidRPr="00981CF7">
        <w:t xml:space="preserve">to apply Web Content Accessibility Guidance within design  </w:t>
      </w:r>
    </w:p>
    <w:p w14:paraId="550232EB" w14:textId="697A80BD" w:rsidR="00981CF7" w:rsidRPr="00981CF7" w:rsidRDefault="00981CF7" w:rsidP="00981CF7">
      <w:pPr>
        <w:pStyle w:val="ListParagraph"/>
        <w:numPr>
          <w:ilvl w:val="0"/>
          <w:numId w:val="3"/>
        </w:numPr>
      </w:pPr>
      <w:r w:rsidRPr="00981CF7">
        <w:t xml:space="preserve">Working with website supplier (MSL) to improve our navigation and search functions found on this site by November 2020 </w:t>
      </w:r>
    </w:p>
    <w:p w14:paraId="659EAEAD" w14:textId="3E266C0F" w:rsidR="00981CF7" w:rsidRPr="00981CF7" w:rsidRDefault="00981CF7" w:rsidP="00981CF7">
      <w:pPr>
        <w:pStyle w:val="ListParagraph"/>
        <w:numPr>
          <w:ilvl w:val="0"/>
          <w:numId w:val="3"/>
        </w:numPr>
      </w:pPr>
      <w:r w:rsidRPr="00981CF7">
        <w:t xml:space="preserve">Continue to make students aware of the </w:t>
      </w:r>
      <w:proofErr w:type="spellStart"/>
      <w:r w:rsidRPr="00981CF7">
        <w:t>ReciteMe</w:t>
      </w:r>
      <w:proofErr w:type="spellEnd"/>
      <w:r w:rsidRPr="00981CF7">
        <w:t xml:space="preserve"> function across all available communications channels within the Students’ Union </w:t>
      </w:r>
    </w:p>
    <w:p w14:paraId="7EE4F601" w14:textId="7DA70A71" w:rsidR="00EA0305" w:rsidRDefault="00EA0305" w:rsidP="00290883"/>
    <w:p w14:paraId="1480E800" w14:textId="648EE0E5" w:rsidR="00EA0305" w:rsidRDefault="00EA0305" w:rsidP="00EA0305">
      <w:pPr>
        <w:pStyle w:val="Heading1"/>
        <w:rPr>
          <w:b/>
          <w:bCs/>
        </w:rPr>
      </w:pPr>
      <w:r w:rsidRPr="00EA0305">
        <w:rPr>
          <w:b/>
          <w:bCs/>
        </w:rPr>
        <w:t>Preparation of this accessibility statement</w:t>
      </w:r>
    </w:p>
    <w:p w14:paraId="785177F4" w14:textId="74892086" w:rsidR="00EA0305" w:rsidRPr="00EA0305" w:rsidRDefault="00EA0305" w:rsidP="00EA0305">
      <w:r>
        <w:t>This statement was prepared on 4</w:t>
      </w:r>
      <w:r w:rsidRPr="00EA0305">
        <w:rPr>
          <w:vertAlign w:val="superscript"/>
        </w:rPr>
        <w:t>th</w:t>
      </w:r>
      <w:r>
        <w:t xml:space="preserve"> August 2020. It was last reviewed on </w:t>
      </w:r>
      <w:r w:rsidR="00981CF7">
        <w:t>30</w:t>
      </w:r>
      <w:r w:rsidR="00981CF7" w:rsidRPr="00981CF7">
        <w:rPr>
          <w:vertAlign w:val="superscript"/>
        </w:rPr>
        <w:t>th</w:t>
      </w:r>
      <w:r w:rsidR="00981CF7">
        <w:t xml:space="preserve"> September</w:t>
      </w:r>
      <w:r>
        <w:t xml:space="preserve"> 2020.</w:t>
      </w:r>
      <w:bookmarkStart w:id="0" w:name="_GoBack"/>
      <w:bookmarkEnd w:id="0"/>
    </w:p>
    <w:sectPr w:rsidR="00EA0305" w:rsidRPr="00EA0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E5D"/>
    <w:multiLevelType w:val="hybridMultilevel"/>
    <w:tmpl w:val="2124D0FA"/>
    <w:lvl w:ilvl="0" w:tplc="F4609D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3505E"/>
    <w:multiLevelType w:val="hybridMultilevel"/>
    <w:tmpl w:val="F8B4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40C7B"/>
    <w:multiLevelType w:val="hybridMultilevel"/>
    <w:tmpl w:val="0870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1F"/>
    <w:rsid w:val="000A3DE5"/>
    <w:rsid w:val="00163591"/>
    <w:rsid w:val="00185845"/>
    <w:rsid w:val="002603C3"/>
    <w:rsid w:val="00290883"/>
    <w:rsid w:val="00301ED4"/>
    <w:rsid w:val="00311BE1"/>
    <w:rsid w:val="003500E9"/>
    <w:rsid w:val="003D56D5"/>
    <w:rsid w:val="00414BC5"/>
    <w:rsid w:val="004D59B6"/>
    <w:rsid w:val="005C7910"/>
    <w:rsid w:val="005D77BD"/>
    <w:rsid w:val="005E4EFA"/>
    <w:rsid w:val="0064491F"/>
    <w:rsid w:val="007C08EF"/>
    <w:rsid w:val="00816F32"/>
    <w:rsid w:val="00847CC2"/>
    <w:rsid w:val="00981CF7"/>
    <w:rsid w:val="00A753E1"/>
    <w:rsid w:val="00AF798D"/>
    <w:rsid w:val="00D90840"/>
    <w:rsid w:val="00DE6F33"/>
    <w:rsid w:val="00EA0305"/>
    <w:rsid w:val="00EF761B"/>
    <w:rsid w:val="00FC34F4"/>
    <w:rsid w:val="00FF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EF89"/>
  <w15:chartTrackingRefBased/>
  <w15:docId w15:val="{313AE1BE-606F-43CA-A8B4-E97B251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5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91F"/>
    <w:rPr>
      <w:color w:val="0563C1" w:themeColor="hyperlink"/>
      <w:u w:val="single"/>
    </w:rPr>
  </w:style>
  <w:style w:type="character" w:styleId="UnresolvedMention">
    <w:name w:val="Unresolved Mention"/>
    <w:basedOn w:val="DefaultParagraphFont"/>
    <w:uiPriority w:val="99"/>
    <w:semiHidden/>
    <w:unhideWhenUsed/>
    <w:rsid w:val="0064491F"/>
    <w:rPr>
      <w:color w:val="605E5C"/>
      <w:shd w:val="clear" w:color="auto" w:fill="E1DFDD"/>
    </w:rPr>
  </w:style>
  <w:style w:type="paragraph" w:styleId="ListParagraph">
    <w:name w:val="List Paragraph"/>
    <w:basedOn w:val="Normal"/>
    <w:uiPriority w:val="34"/>
    <w:qFormat/>
    <w:rsid w:val="0064491F"/>
    <w:pPr>
      <w:ind w:left="720"/>
      <w:contextualSpacing/>
    </w:pPr>
  </w:style>
  <w:style w:type="character" w:customStyle="1" w:styleId="Heading1Char">
    <w:name w:val="Heading 1 Char"/>
    <w:basedOn w:val="DefaultParagraphFont"/>
    <w:link w:val="Heading1"/>
    <w:uiPriority w:val="9"/>
    <w:rsid w:val="004D59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59B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F79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9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E4E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wolvesunion@wlv.ac.uk" TargetMode="External"/><Relationship Id="rId3" Type="http://schemas.openxmlformats.org/officeDocument/2006/relationships/settings" Target="settings.xml"/><Relationship Id="rId7" Type="http://schemas.openxmlformats.org/officeDocument/2006/relationships/hyperlink" Target="https://www.equalityadvisoryserv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wolvesunion@wlv.ac.uk" TargetMode="External"/><Relationship Id="rId11" Type="http://schemas.openxmlformats.org/officeDocument/2006/relationships/fontTable" Target="fontTable.xml"/><Relationship Id="rId5" Type="http://schemas.openxmlformats.org/officeDocument/2006/relationships/hyperlink" Target="http://www.wolvesunion.org" TargetMode="External"/><Relationship Id="rId10" Type="http://schemas.openxmlformats.org/officeDocument/2006/relationships/hyperlink" Target="https://www.w3.org/TR/WCAG21/" TargetMode="External"/><Relationship Id="rId4" Type="http://schemas.openxmlformats.org/officeDocument/2006/relationships/webSettings" Target="webSettings.xml"/><Relationship Id="rId9" Type="http://schemas.openxmlformats.org/officeDocument/2006/relationships/hyperlink" Target="https://www.wolvesunion.org/about/who/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Kayleigh</dc:creator>
  <cp:keywords/>
  <dc:description/>
  <cp:lastModifiedBy>Oakley, Kayleigh</cp:lastModifiedBy>
  <cp:revision>7</cp:revision>
  <dcterms:created xsi:type="dcterms:W3CDTF">2020-09-30T10:13:00Z</dcterms:created>
  <dcterms:modified xsi:type="dcterms:W3CDTF">2020-09-30T13:04:00Z</dcterms:modified>
</cp:coreProperties>
</file>